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5F4" w:rsidRDefault="00511D89">
      <w:r>
        <w:rPr>
          <w:rFonts w:ascii="PT Sans" w:hAnsi="PT Sans"/>
          <w:noProof/>
          <w:color w:val="000000"/>
          <w:lang w:eastAsia="ru-RU"/>
        </w:rPr>
        <w:drawing>
          <wp:inline distT="0" distB="0" distL="0" distR="0">
            <wp:extent cx="5629275" cy="7572375"/>
            <wp:effectExtent l="0" t="0" r="9525" b="9525"/>
            <wp:docPr id="1" name="Рисунок 1" descr="pamyatka_1_oktyabrya-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myatka_1_oktyabrya-800x600.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7572375"/>
                    </a:xfrm>
                    <a:prstGeom prst="rect">
                      <a:avLst/>
                    </a:prstGeom>
                    <a:noFill/>
                    <a:ln>
                      <a:noFill/>
                    </a:ln>
                  </pic:spPr>
                </pic:pic>
              </a:graphicData>
            </a:graphic>
          </wp:inline>
        </w:drawing>
      </w:r>
    </w:p>
    <w:p w:rsidR="00511D89" w:rsidRDefault="00511D89"/>
    <w:p w:rsidR="00511D89" w:rsidRDefault="00511D89"/>
    <w:p w:rsidR="00511D89" w:rsidRDefault="00511D89"/>
    <w:p w:rsidR="00511D89" w:rsidRDefault="00511D89"/>
    <w:p w:rsidR="00511D89" w:rsidRDefault="00511D89"/>
    <w:p w:rsidR="00511D89" w:rsidRDefault="00511D89"/>
    <w:p w:rsidR="00511D89" w:rsidRDefault="00511D89"/>
    <w:p w:rsidR="00511D89" w:rsidRDefault="00511D89">
      <w:r>
        <w:rPr>
          <w:rFonts w:ascii="PT Sans" w:hAnsi="PT Sans"/>
          <w:noProof/>
          <w:color w:val="000000"/>
          <w:lang w:eastAsia="ru-RU"/>
        </w:rPr>
        <w:drawing>
          <wp:inline distT="0" distB="0" distL="0" distR="0">
            <wp:extent cx="5810250" cy="7981950"/>
            <wp:effectExtent l="0" t="0" r="0" b="0"/>
            <wp:docPr id="2" name="Рисунок 2" descr="pamyatka_protiv_moshennikov-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myatka_protiv_moshennikov-800x60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7981950"/>
                    </a:xfrm>
                    <a:prstGeom prst="rect">
                      <a:avLst/>
                    </a:prstGeom>
                    <a:noFill/>
                    <a:ln>
                      <a:noFill/>
                    </a:ln>
                  </pic:spPr>
                </pic:pic>
              </a:graphicData>
            </a:graphic>
          </wp:inline>
        </w:drawing>
      </w:r>
    </w:p>
    <w:p w:rsidR="00511D89" w:rsidRDefault="00511D89"/>
    <w:p w:rsidR="00511D89" w:rsidRPr="00511D89" w:rsidRDefault="00511D89" w:rsidP="00511D89">
      <w:pPr>
        <w:spacing w:before="150" w:after="150" w:line="240" w:lineRule="auto"/>
        <w:rPr>
          <w:rFonts w:ascii="PT Sans" w:eastAsia="Times New Roman" w:hAnsi="PT Sans" w:cs="Times New Roman"/>
          <w:color w:val="000000"/>
          <w:sz w:val="24"/>
          <w:szCs w:val="24"/>
          <w:lang w:eastAsia="ru-RU"/>
        </w:rPr>
      </w:pPr>
      <w:r w:rsidRPr="00511D89">
        <w:rPr>
          <w:rFonts w:ascii="PT Sans" w:eastAsia="Times New Roman" w:hAnsi="PT Sans" w:cs="Times New Roman"/>
          <w:noProof/>
          <w:color w:val="000000"/>
          <w:sz w:val="24"/>
          <w:szCs w:val="24"/>
          <w:lang w:eastAsia="ru-RU"/>
        </w:rPr>
        <w:lastRenderedPageBreak/>
        <w:drawing>
          <wp:inline distT="0" distB="0" distL="0" distR="0">
            <wp:extent cx="5153025" cy="3009900"/>
            <wp:effectExtent l="0" t="0" r="9525" b="0"/>
            <wp:docPr id="3" name="Рисунок 3" desc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3009900"/>
                    </a:xfrm>
                    <a:prstGeom prst="rect">
                      <a:avLst/>
                    </a:prstGeom>
                    <a:noFill/>
                    <a:ln>
                      <a:noFill/>
                    </a:ln>
                  </pic:spPr>
                </pic:pic>
              </a:graphicData>
            </a:graphic>
          </wp:inline>
        </w:drawing>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В последние годы широкую популярность получили смс-рассылки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Оградить себя от подобного рода преступлений предельно просто. Прежде </w:t>
      </w:r>
      <w:proofErr w:type="gramStart"/>
      <w:r w:rsidRPr="00511D89">
        <w:rPr>
          <w:rFonts w:ascii="PT Sans" w:eastAsia="Times New Roman" w:hAnsi="PT Sans" w:cs="Times New Roman"/>
          <w:color w:val="000000"/>
          <w:sz w:val="24"/>
          <w:szCs w:val="24"/>
          <w:lang w:eastAsia="ru-RU"/>
        </w:rPr>
        <w:t>всего</w:t>
      </w:r>
      <w:proofErr w:type="gramEnd"/>
      <w:r w:rsidRPr="00511D89">
        <w:rPr>
          <w:rFonts w:ascii="PT Sans" w:eastAsia="Times New Roman" w:hAnsi="PT Sans" w:cs="Times New Roman"/>
          <w:color w:val="000000"/>
          <w:sz w:val="24"/>
          <w:szCs w:val="24"/>
          <w:lang w:eastAsia="ru-RU"/>
        </w:rPr>
        <w:t xml:space="preserve">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подтверждением добропорядочности организаторов акции и гарантией вашего выигрыша.</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Будьте бдительны и помните о том, что для того, чтобы что </w:t>
      </w:r>
      <w:proofErr w:type="gramStart"/>
      <w:r w:rsidRPr="00511D89">
        <w:rPr>
          <w:rFonts w:ascii="PT Sans" w:eastAsia="Times New Roman" w:hAnsi="PT Sans" w:cs="Times New Roman"/>
          <w:color w:val="000000"/>
          <w:sz w:val="24"/>
          <w:szCs w:val="24"/>
          <w:lang w:eastAsia="ru-RU"/>
        </w:rPr>
        <w:t>-т</w:t>
      </w:r>
      <w:proofErr w:type="gramEnd"/>
      <w:r w:rsidRPr="00511D89">
        <w:rPr>
          <w:rFonts w:ascii="PT Sans" w:eastAsia="Times New Roman" w:hAnsi="PT Sans" w:cs="Times New Roman"/>
          <w:color w:val="000000"/>
          <w:sz w:val="24"/>
          <w:szCs w:val="24"/>
          <w:lang w:eastAsia="ru-RU"/>
        </w:rPr>
        <w:t>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511D89" w:rsidRPr="00511D89" w:rsidRDefault="00682EF9" w:rsidP="00511D89">
      <w:pPr>
        <w:spacing w:after="0" w:line="240" w:lineRule="auto"/>
        <w:rPr>
          <w:rFonts w:ascii="PT Sans" w:eastAsia="Times New Roman" w:hAnsi="PT Sans" w:cs="Times New Roman"/>
          <w:color w:val="000000"/>
          <w:sz w:val="24"/>
          <w:szCs w:val="24"/>
          <w:lang w:eastAsia="ru-RU"/>
        </w:rPr>
      </w:pPr>
      <w:r w:rsidRPr="00682EF9">
        <w:rPr>
          <w:rFonts w:ascii="PT Sans" w:eastAsia="Times New Roman" w:hAnsi="PT Sans" w:cs="Times New Roman"/>
          <w:color w:val="000000"/>
          <w:sz w:val="24"/>
          <w:szCs w:val="24"/>
          <w:lang w:eastAsia="ru-RU"/>
        </w:rPr>
        <w:pict>
          <v:rect id="_x0000_i1025" style="width:0;height:1.5pt" o:hralign="center" o:hrstd="t" o:hr="t" fillcolor="#a0a0a0" stroked="f"/>
        </w:pict>
      </w:r>
    </w:p>
    <w:p w:rsidR="00511D89" w:rsidRPr="00511D89" w:rsidRDefault="00511D89" w:rsidP="00511D89">
      <w:pPr>
        <w:spacing w:before="150" w:after="150" w:line="240" w:lineRule="auto"/>
        <w:rPr>
          <w:rFonts w:ascii="PT Sans" w:eastAsia="Times New Roman" w:hAnsi="PT Sans" w:cs="Times New Roman"/>
          <w:color w:val="000000"/>
          <w:sz w:val="24"/>
          <w:szCs w:val="24"/>
          <w:lang w:eastAsia="ru-RU"/>
        </w:rPr>
      </w:pPr>
      <w:r w:rsidRPr="00511D89">
        <w:rPr>
          <w:rFonts w:ascii="PT Sans" w:eastAsia="Times New Roman" w:hAnsi="PT Sans" w:cs="Times New Roman"/>
          <w:noProof/>
          <w:color w:val="000000"/>
          <w:sz w:val="24"/>
          <w:szCs w:val="24"/>
          <w:lang w:eastAsia="ru-RU"/>
        </w:rPr>
        <w:lastRenderedPageBreak/>
        <w:drawing>
          <wp:inline distT="0" distB="0" distL="0" distR="0">
            <wp:extent cx="4762500" cy="3419475"/>
            <wp:effectExtent l="0" t="0" r="0" b="9525"/>
            <wp:docPr id="4" name="Рисунок 4" de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419475"/>
                    </a:xfrm>
                    <a:prstGeom prst="rect">
                      <a:avLst/>
                    </a:prstGeom>
                    <a:noFill/>
                    <a:ln>
                      <a:noFill/>
                    </a:ln>
                  </pic:spPr>
                </pic:pic>
              </a:graphicData>
            </a:graphic>
          </wp:inline>
        </w:drawing>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Нередки случаи мошенничеств, связанных с деятельностью </w:t>
      </w:r>
      <w:proofErr w:type="gramStart"/>
      <w:r w:rsidRPr="00511D89">
        <w:rPr>
          <w:rFonts w:ascii="PT Sans" w:eastAsia="Times New Roman" w:hAnsi="PT Sans" w:cs="Times New Roman"/>
          <w:color w:val="000000"/>
          <w:sz w:val="24"/>
          <w:szCs w:val="24"/>
          <w:lang w:eastAsia="ru-RU"/>
        </w:rPr>
        <w:t>Интернет-магазинов</w:t>
      </w:r>
      <w:proofErr w:type="gramEnd"/>
      <w:r w:rsidRPr="00511D89">
        <w:rPr>
          <w:rFonts w:ascii="PT Sans" w:eastAsia="Times New Roman" w:hAnsi="PT Sans" w:cs="Times New Roman"/>
          <w:color w:val="000000"/>
          <w:sz w:val="24"/>
          <w:szCs w:val="24"/>
          <w:lang w:eastAsia="ru-RU"/>
        </w:rPr>
        <w:t xml:space="preserve">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w:t>
      </w:r>
      <w:proofErr w:type="gramStart"/>
      <w:r w:rsidRPr="00511D89">
        <w:rPr>
          <w:rFonts w:ascii="PT Sans" w:eastAsia="Times New Roman" w:hAnsi="PT Sans" w:cs="Times New Roman"/>
          <w:color w:val="000000"/>
          <w:sz w:val="24"/>
          <w:szCs w:val="24"/>
          <w:lang w:eastAsia="ru-RU"/>
        </w:rPr>
        <w:t>экспресс-оплаты</w:t>
      </w:r>
      <w:proofErr w:type="gramEnd"/>
      <w:r w:rsidRPr="00511D89">
        <w:rPr>
          <w:rFonts w:ascii="PT Sans" w:eastAsia="Times New Roman" w:hAnsi="PT Sans" w:cs="Times New Roman"/>
          <w:color w:val="000000"/>
          <w:sz w:val="24"/>
          <w:szCs w:val="24"/>
          <w:lang w:eastAsia="ru-RU"/>
        </w:rPr>
        <w:t xml:space="preserve">. Далее магазин в течение нескольких дней будет придумывать </w:t>
      </w:r>
      <w:proofErr w:type="gramStart"/>
      <w:r w:rsidRPr="00511D89">
        <w:rPr>
          <w:rFonts w:ascii="PT Sans" w:eastAsia="Times New Roman" w:hAnsi="PT Sans" w:cs="Times New Roman"/>
          <w:color w:val="000000"/>
          <w:sz w:val="24"/>
          <w:szCs w:val="24"/>
          <w:lang w:eastAsia="ru-RU"/>
        </w:rPr>
        <w:t>отговорки</w:t>
      </w:r>
      <w:proofErr w:type="gramEnd"/>
      <w:r w:rsidRPr="00511D89">
        <w:rPr>
          <w:rFonts w:ascii="PT Sans" w:eastAsia="Times New Roman" w:hAnsi="PT Sans" w:cs="Times New Roman"/>
          <w:color w:val="000000"/>
          <w:sz w:val="24"/>
          <w:szCs w:val="24"/>
          <w:lang w:eastAsia="ru-RU"/>
        </w:rPr>
        <w:t xml:space="preserve"> и обещать вам скорую доставку товара, а потом бесследно исчезнет либо пришлет некачественный товар.</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Если вы хотите купить товар по предоплате помните, что серьезные </w:t>
      </w:r>
      <w:proofErr w:type="gramStart"/>
      <w:r w:rsidRPr="00511D89">
        <w:rPr>
          <w:rFonts w:ascii="PT Sans" w:eastAsia="Times New Roman" w:hAnsi="PT Sans" w:cs="Times New Roman"/>
          <w:color w:val="000000"/>
          <w:sz w:val="24"/>
          <w:szCs w:val="24"/>
          <w:lang w:eastAsia="ru-RU"/>
        </w:rPr>
        <w:t>Интернет-магазины</w:t>
      </w:r>
      <w:proofErr w:type="gramEnd"/>
      <w:r w:rsidRPr="00511D89">
        <w:rPr>
          <w:rFonts w:ascii="PT Sans" w:eastAsia="Times New Roman" w:hAnsi="PT Sans" w:cs="Times New Roman"/>
          <w:color w:val="000000"/>
          <w:sz w:val="24"/>
          <w:szCs w:val="24"/>
          <w:lang w:eastAsia="ru-RU"/>
        </w:rPr>
        <w:t xml:space="preserve">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r w:rsidRPr="00511D89">
        <w:rPr>
          <w:rFonts w:ascii="PT Sans" w:eastAsia="Times New Roman" w:hAnsi="PT Sans" w:cs="Times New Roman"/>
          <w:b/>
          <w:bCs/>
          <w:color w:val="000000"/>
          <w:sz w:val="24"/>
          <w:szCs w:val="24"/>
          <w:lang w:eastAsia="ru-RU"/>
        </w:rPr>
        <w:t xml:space="preserve"> </w:t>
      </w:r>
    </w:p>
    <w:p w:rsidR="00511D89" w:rsidRPr="00511D89" w:rsidRDefault="00682EF9" w:rsidP="00511D89">
      <w:pPr>
        <w:spacing w:after="0" w:line="240" w:lineRule="auto"/>
        <w:rPr>
          <w:rFonts w:ascii="PT Sans" w:eastAsia="Times New Roman" w:hAnsi="PT Sans" w:cs="Times New Roman"/>
          <w:color w:val="000000"/>
          <w:sz w:val="24"/>
          <w:szCs w:val="24"/>
          <w:lang w:eastAsia="ru-RU"/>
        </w:rPr>
      </w:pPr>
      <w:r w:rsidRPr="00682EF9">
        <w:rPr>
          <w:rFonts w:ascii="PT Sans" w:eastAsia="Times New Roman" w:hAnsi="PT Sans" w:cs="Times New Roman"/>
          <w:color w:val="000000"/>
          <w:sz w:val="24"/>
          <w:szCs w:val="24"/>
          <w:lang w:eastAsia="ru-RU"/>
        </w:rPr>
        <w:pict>
          <v:rect id="_x0000_i1026" style="width:0;height:1.5pt" o:hralign="center" o:hrstd="t" o:hr="t" fillcolor="#a0a0a0" stroked="f"/>
        </w:pict>
      </w:r>
    </w:p>
    <w:p w:rsidR="00511D89" w:rsidRPr="00511D89" w:rsidRDefault="00511D89" w:rsidP="00511D89">
      <w:pPr>
        <w:spacing w:before="150" w:after="150" w:line="240" w:lineRule="auto"/>
        <w:rPr>
          <w:rFonts w:ascii="PT Sans" w:eastAsia="Times New Roman" w:hAnsi="PT Sans" w:cs="Times New Roman"/>
          <w:color w:val="000000"/>
          <w:sz w:val="24"/>
          <w:szCs w:val="24"/>
          <w:lang w:eastAsia="ru-RU"/>
        </w:rPr>
      </w:pPr>
      <w:r w:rsidRPr="00511D89">
        <w:rPr>
          <w:rFonts w:ascii="PT Sans" w:eastAsia="Times New Roman" w:hAnsi="PT Sans" w:cs="Times New Roman"/>
          <w:noProof/>
          <w:color w:val="000000"/>
          <w:sz w:val="24"/>
          <w:szCs w:val="24"/>
          <w:lang w:eastAsia="ru-RU"/>
        </w:rPr>
        <w:lastRenderedPageBreak/>
        <w:drawing>
          <wp:inline distT="0" distB="0" distL="0" distR="0">
            <wp:extent cx="4762500" cy="3009900"/>
            <wp:effectExtent l="0" t="0" r="0" b="0"/>
            <wp:docPr id="5" name="Рисунок 5" desc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009900"/>
                    </a:xfrm>
                    <a:prstGeom prst="rect">
                      <a:avLst/>
                    </a:prstGeom>
                    <a:noFill/>
                    <a:ln>
                      <a:noFill/>
                    </a:ln>
                  </pic:spPr>
                </pic:pic>
              </a:graphicData>
            </a:graphic>
          </wp:inline>
        </w:drawing>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Заметно участились случаи рассылки смс-сообщений,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смс на короткий номер.</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w:t>
      </w:r>
      <w:proofErr w:type="gramStart"/>
      <w:r w:rsidRPr="00511D89">
        <w:rPr>
          <w:rFonts w:ascii="PT Sans" w:eastAsia="Times New Roman" w:hAnsi="PT Sans" w:cs="Times New Roman"/>
          <w:color w:val="000000"/>
          <w:sz w:val="24"/>
          <w:szCs w:val="24"/>
          <w:lang w:eastAsia="ru-RU"/>
        </w:rPr>
        <w:t>–т</w:t>
      </w:r>
      <w:proofErr w:type="gramEnd"/>
      <w:r w:rsidRPr="00511D89">
        <w:rPr>
          <w:rFonts w:ascii="PT Sans" w:eastAsia="Times New Roman" w:hAnsi="PT Sans" w:cs="Times New Roman"/>
          <w:color w:val="000000"/>
          <w:sz w:val="24"/>
          <w:szCs w:val="24"/>
          <w:lang w:eastAsia="ru-RU"/>
        </w:rPr>
        <w:t>о не в порядке, если вы получили смс-уведомление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смс-уведомлении, за это может взиматься дополнительная плата.</w:t>
      </w:r>
    </w:p>
    <w:p w:rsidR="00511D89" w:rsidRPr="00511D89" w:rsidRDefault="00682EF9" w:rsidP="00511D89">
      <w:pPr>
        <w:spacing w:after="0" w:line="240" w:lineRule="auto"/>
        <w:rPr>
          <w:rFonts w:ascii="PT Sans" w:eastAsia="Times New Roman" w:hAnsi="PT Sans" w:cs="Times New Roman"/>
          <w:color w:val="000000"/>
          <w:sz w:val="24"/>
          <w:szCs w:val="24"/>
          <w:lang w:eastAsia="ru-RU"/>
        </w:rPr>
      </w:pPr>
      <w:r w:rsidRPr="00682EF9">
        <w:rPr>
          <w:rFonts w:ascii="PT Sans" w:eastAsia="Times New Roman" w:hAnsi="PT Sans" w:cs="Times New Roman"/>
          <w:color w:val="000000"/>
          <w:sz w:val="24"/>
          <w:szCs w:val="24"/>
          <w:lang w:eastAsia="ru-RU"/>
        </w:rPr>
        <w:pict>
          <v:rect id="_x0000_i1027" style="width:0;height:1.5pt" o:hralign="center" o:hrstd="t" o:hr="t" fillcolor="#a0a0a0" stroked="f"/>
        </w:pict>
      </w:r>
    </w:p>
    <w:p w:rsidR="00511D89" w:rsidRPr="00511D89" w:rsidRDefault="00511D89" w:rsidP="00511D89">
      <w:pPr>
        <w:spacing w:before="150" w:after="150" w:line="240" w:lineRule="auto"/>
        <w:rPr>
          <w:rFonts w:ascii="PT Sans" w:eastAsia="Times New Roman" w:hAnsi="PT Sans" w:cs="Times New Roman"/>
          <w:color w:val="000000"/>
          <w:sz w:val="24"/>
          <w:szCs w:val="24"/>
          <w:lang w:eastAsia="ru-RU"/>
        </w:rPr>
      </w:pPr>
      <w:r w:rsidRPr="00511D89">
        <w:rPr>
          <w:rFonts w:ascii="PT Sans" w:eastAsia="Times New Roman" w:hAnsi="PT Sans" w:cs="Times New Roman"/>
          <w:noProof/>
          <w:color w:val="000000"/>
          <w:sz w:val="24"/>
          <w:szCs w:val="24"/>
          <w:lang w:eastAsia="ru-RU"/>
        </w:rPr>
        <w:drawing>
          <wp:inline distT="0" distB="0" distL="0" distR="0">
            <wp:extent cx="4762500" cy="3390900"/>
            <wp:effectExtent l="0" t="0" r="0" b="0"/>
            <wp:docPr id="6" name="Рисунок 6" desc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390900"/>
                    </a:xfrm>
                    <a:prstGeom prst="rect">
                      <a:avLst/>
                    </a:prstGeom>
                    <a:noFill/>
                    <a:ln>
                      <a:noFill/>
                    </a:ln>
                  </pic:spPr>
                </pic:pic>
              </a:graphicData>
            </a:graphic>
          </wp:inline>
        </w:drawing>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Один из популярных способов мошенничеств, основанных на доверии связан с размещением объявлений о продаже товаров на электронных досках объявлений и </w:t>
      </w:r>
      <w:proofErr w:type="gramStart"/>
      <w:r w:rsidRPr="00511D89">
        <w:rPr>
          <w:rFonts w:ascii="PT Sans" w:eastAsia="Times New Roman" w:hAnsi="PT Sans" w:cs="Times New Roman"/>
          <w:color w:val="000000"/>
          <w:sz w:val="24"/>
          <w:szCs w:val="24"/>
          <w:lang w:eastAsia="ru-RU"/>
        </w:rPr>
        <w:lastRenderedPageBreak/>
        <w:t>интернет-аукционах</w:t>
      </w:r>
      <w:proofErr w:type="gramEnd"/>
      <w:r w:rsidRPr="00511D89">
        <w:rPr>
          <w:rFonts w:ascii="PT Sans" w:eastAsia="Times New Roman" w:hAnsi="PT Sans" w:cs="Times New Roman"/>
          <w:color w:val="000000"/>
          <w:sz w:val="24"/>
          <w:szCs w:val="24"/>
          <w:lang w:eastAsia="ru-RU"/>
        </w:rPr>
        <w:t>.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w:t>
      </w:r>
      <w:proofErr w:type="gramStart"/>
      <w:r w:rsidRPr="00511D89">
        <w:rPr>
          <w:rFonts w:ascii="PT Sans" w:eastAsia="Times New Roman" w:hAnsi="PT Sans" w:cs="Times New Roman"/>
          <w:color w:val="000000"/>
          <w:sz w:val="24"/>
          <w:szCs w:val="24"/>
          <w:lang w:eastAsia="ru-RU"/>
        </w:rPr>
        <w:t>Интернет-поиском</w:t>
      </w:r>
      <w:proofErr w:type="gramEnd"/>
      <w:r w:rsidRPr="00511D89">
        <w:rPr>
          <w:rFonts w:ascii="PT Sans" w:eastAsia="Times New Roman" w:hAnsi="PT Sans" w:cs="Times New Roman"/>
          <w:color w:val="000000"/>
          <w:sz w:val="24"/>
          <w:szCs w:val="24"/>
          <w:lang w:eastAsia="ru-RU"/>
        </w:rPr>
        <w:t>.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511D89" w:rsidRPr="00511D89" w:rsidRDefault="00682EF9" w:rsidP="00511D89">
      <w:pPr>
        <w:spacing w:after="0" w:line="240" w:lineRule="auto"/>
        <w:rPr>
          <w:rFonts w:ascii="PT Sans" w:eastAsia="Times New Roman" w:hAnsi="PT Sans" w:cs="Times New Roman"/>
          <w:color w:val="000000"/>
          <w:sz w:val="24"/>
          <w:szCs w:val="24"/>
          <w:lang w:eastAsia="ru-RU"/>
        </w:rPr>
      </w:pPr>
      <w:r w:rsidRPr="00682EF9">
        <w:rPr>
          <w:rFonts w:ascii="PT Sans" w:eastAsia="Times New Roman" w:hAnsi="PT Sans" w:cs="Times New Roman"/>
          <w:color w:val="000000"/>
          <w:sz w:val="24"/>
          <w:szCs w:val="24"/>
          <w:lang w:eastAsia="ru-RU"/>
        </w:rPr>
        <w:pict>
          <v:rect id="_x0000_i1028" style="width:0;height:1.5pt" o:hralign="center" o:hrstd="t" o:hr="t" fillcolor="#a0a0a0" stroked="f"/>
        </w:pict>
      </w:r>
    </w:p>
    <w:p w:rsidR="00511D89" w:rsidRPr="00511D89" w:rsidRDefault="00511D89" w:rsidP="00511D89">
      <w:pPr>
        <w:spacing w:before="150" w:after="150" w:line="240" w:lineRule="auto"/>
        <w:rPr>
          <w:rFonts w:ascii="PT Sans" w:eastAsia="Times New Roman" w:hAnsi="PT Sans" w:cs="Times New Roman"/>
          <w:color w:val="000000"/>
          <w:sz w:val="24"/>
          <w:szCs w:val="24"/>
          <w:lang w:eastAsia="ru-RU"/>
        </w:rPr>
      </w:pPr>
      <w:r w:rsidRPr="00511D89">
        <w:rPr>
          <w:rFonts w:ascii="PT Sans" w:eastAsia="Times New Roman" w:hAnsi="PT Sans" w:cs="Times New Roman"/>
          <w:noProof/>
          <w:color w:val="000000"/>
          <w:sz w:val="24"/>
          <w:szCs w:val="24"/>
          <w:lang w:eastAsia="ru-RU"/>
        </w:rPr>
        <w:drawing>
          <wp:inline distT="0" distB="0" distL="0" distR="0">
            <wp:extent cx="4762500" cy="2628900"/>
            <wp:effectExtent l="0" t="0" r="0" b="0"/>
            <wp:docPr id="7" name="Рисунок 7" descr="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2.21-13.58.3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628900"/>
                    </a:xfrm>
                    <a:prstGeom prst="rect">
                      <a:avLst/>
                    </a:prstGeom>
                    <a:noFill/>
                    <a:ln>
                      <a:noFill/>
                    </a:ln>
                  </pic:spPr>
                </pic:pic>
              </a:graphicData>
            </a:graphic>
          </wp:inline>
        </w:drawing>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1"/>
          <w:szCs w:val="21"/>
          <w:lang w:eastAsia="ru-RU"/>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w:t>
      </w:r>
      <w:r w:rsidRPr="00511D89">
        <w:rPr>
          <w:rFonts w:ascii="PT Sans" w:eastAsia="Times New Roman" w:hAnsi="PT Sans" w:cs="Times New Roman"/>
          <w:color w:val="000000"/>
          <w:sz w:val="24"/>
          <w:szCs w:val="24"/>
          <w:lang w:eastAsia="ru-RU"/>
        </w:rPr>
        <w:lastRenderedPageBreak/>
        <w:t xml:space="preserve">Не поленитесь позвонить в представительство авиакомпании, чтобы убедиться в том, что ваш рейс </w:t>
      </w:r>
      <w:proofErr w:type="gramStart"/>
      <w:r w:rsidRPr="00511D89">
        <w:rPr>
          <w:rFonts w:ascii="PT Sans" w:eastAsia="Times New Roman" w:hAnsi="PT Sans" w:cs="Times New Roman"/>
          <w:color w:val="000000"/>
          <w:sz w:val="24"/>
          <w:szCs w:val="24"/>
          <w:lang w:eastAsia="ru-RU"/>
        </w:rPr>
        <w:t>существует</w:t>
      </w:r>
      <w:proofErr w:type="gramEnd"/>
      <w:r w:rsidRPr="00511D89">
        <w:rPr>
          <w:rFonts w:ascii="PT Sans" w:eastAsia="Times New Roman" w:hAnsi="PT Sans" w:cs="Times New Roman"/>
          <w:color w:val="000000"/>
          <w:sz w:val="24"/>
          <w:szCs w:val="24"/>
          <w:lang w:eastAsia="ru-RU"/>
        </w:rPr>
        <w:t xml:space="preserve"> и билеты на него еще есть. Эти простые правила позволят вам сэкономить деньги и сберечь нервы.</w:t>
      </w:r>
    </w:p>
    <w:p w:rsidR="00511D89" w:rsidRPr="00511D89" w:rsidRDefault="00682EF9" w:rsidP="00511D89">
      <w:pPr>
        <w:spacing w:after="0" w:line="240" w:lineRule="auto"/>
        <w:rPr>
          <w:rFonts w:ascii="PT Sans" w:eastAsia="Times New Roman" w:hAnsi="PT Sans" w:cs="Times New Roman"/>
          <w:color w:val="000000"/>
          <w:sz w:val="24"/>
          <w:szCs w:val="24"/>
          <w:lang w:eastAsia="ru-RU"/>
        </w:rPr>
      </w:pPr>
      <w:r w:rsidRPr="00682EF9">
        <w:rPr>
          <w:rFonts w:ascii="PT Sans" w:eastAsia="Times New Roman" w:hAnsi="PT Sans" w:cs="Times New Roman"/>
          <w:color w:val="000000"/>
          <w:sz w:val="24"/>
          <w:szCs w:val="24"/>
          <w:lang w:eastAsia="ru-RU"/>
        </w:rPr>
        <w:pict>
          <v:rect id="_x0000_i1029" style="width:0;height:1.5pt" o:hralign="center" o:hrstd="t" o:hr="t" fillcolor="#a0a0a0" stroked="f"/>
        </w:pict>
      </w:r>
    </w:p>
    <w:p w:rsidR="00511D89" w:rsidRPr="00511D89" w:rsidRDefault="00511D89" w:rsidP="00511D89">
      <w:pPr>
        <w:spacing w:before="150" w:after="150" w:line="240" w:lineRule="auto"/>
        <w:rPr>
          <w:rFonts w:ascii="PT Sans" w:eastAsia="Times New Roman" w:hAnsi="PT Sans" w:cs="Times New Roman"/>
          <w:color w:val="000000"/>
          <w:sz w:val="24"/>
          <w:szCs w:val="24"/>
          <w:lang w:eastAsia="ru-RU"/>
        </w:rPr>
      </w:pPr>
      <w:r w:rsidRPr="00511D89">
        <w:rPr>
          <w:rFonts w:ascii="PT Sans" w:eastAsia="Times New Roman" w:hAnsi="PT Sans" w:cs="Times New Roman"/>
          <w:noProof/>
          <w:color w:val="000000"/>
          <w:sz w:val="24"/>
          <w:szCs w:val="24"/>
          <w:lang w:eastAsia="ru-RU"/>
        </w:rPr>
        <w:drawing>
          <wp:inline distT="0" distB="0" distL="0" distR="0">
            <wp:extent cx="4762500" cy="2933700"/>
            <wp:effectExtent l="0" t="0" r="0" b="0"/>
            <wp:docPr id="8" name="Рисунок 8" descr="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02.21-14.01.4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933700"/>
                    </a:xfrm>
                    <a:prstGeom prst="rect">
                      <a:avLst/>
                    </a:prstGeom>
                    <a:noFill/>
                    <a:ln>
                      <a:noFill/>
                    </a:ln>
                  </pic:spPr>
                </pic:pic>
              </a:graphicData>
            </a:graphic>
          </wp:inline>
        </w:drawing>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Если вы получили СМС или ММС сообщение со ссылкой на скачивание открытки, музыки, картинки или какой </w:t>
      </w:r>
      <w:proofErr w:type="gramStart"/>
      <w:r w:rsidRPr="00511D89">
        <w:rPr>
          <w:rFonts w:ascii="PT Sans" w:eastAsia="Times New Roman" w:hAnsi="PT Sans" w:cs="Times New Roman"/>
          <w:color w:val="000000"/>
          <w:sz w:val="24"/>
          <w:szCs w:val="24"/>
          <w:lang w:eastAsia="ru-RU"/>
        </w:rPr>
        <w:t>-н</w:t>
      </w:r>
      <w:proofErr w:type="gramEnd"/>
      <w:r w:rsidRPr="00511D89">
        <w:rPr>
          <w:rFonts w:ascii="PT Sans" w:eastAsia="Times New Roman" w:hAnsi="PT Sans" w:cs="Times New Roman"/>
          <w:color w:val="000000"/>
          <w:sz w:val="24"/>
          <w:szCs w:val="24"/>
          <w:lang w:eastAsia="ru-RU"/>
        </w:rPr>
        <w:t>ибудь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w:t>
      </w:r>
      <w:proofErr w:type="gramStart"/>
      <w:r w:rsidRPr="00511D89">
        <w:rPr>
          <w:rFonts w:ascii="PT Sans" w:eastAsia="Times New Roman" w:hAnsi="PT Sans" w:cs="Times New Roman"/>
          <w:color w:val="000000"/>
          <w:sz w:val="24"/>
          <w:szCs w:val="24"/>
          <w:lang w:eastAsia="ru-RU"/>
        </w:rPr>
        <w:t>без</w:t>
      </w:r>
      <w:proofErr w:type="gramEnd"/>
      <w:r w:rsidRPr="00511D89">
        <w:rPr>
          <w:rFonts w:ascii="PT Sans" w:eastAsia="Times New Roman" w:hAnsi="PT Sans" w:cs="Times New Roman"/>
          <w:color w:val="000000"/>
          <w:sz w:val="24"/>
          <w:szCs w:val="24"/>
          <w:lang w:eastAsia="ru-RU"/>
        </w:rPr>
        <w:t xml:space="preserve"> </w:t>
      </w:r>
      <w:proofErr w:type="gramStart"/>
      <w:r w:rsidRPr="00511D89">
        <w:rPr>
          <w:rFonts w:ascii="PT Sans" w:eastAsia="Times New Roman" w:hAnsi="PT Sans" w:cs="Times New Roman"/>
          <w:color w:val="000000"/>
          <w:sz w:val="24"/>
          <w:szCs w:val="24"/>
          <w:lang w:eastAsia="ru-RU"/>
        </w:rPr>
        <w:t>его</w:t>
      </w:r>
      <w:proofErr w:type="gramEnd"/>
      <w:r w:rsidRPr="00511D89">
        <w:rPr>
          <w:rFonts w:ascii="PT Sans" w:eastAsia="Times New Roman" w:hAnsi="PT Sans" w:cs="Times New Roman"/>
          <w:color w:val="000000"/>
          <w:sz w:val="24"/>
          <w:szCs w:val="24"/>
          <w:lang w:eastAsia="ru-RU"/>
        </w:rPr>
        <w:t xml:space="preserve"> ведома. Если отправитель вам не знаком, не открывайте его.</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Помните, что установка антивирусного программного обеспечения на мобильное устройство - это не прихоть, а мера позволяющая повысить вашу безопасность.</w:t>
      </w:r>
    </w:p>
    <w:p w:rsidR="00511D89" w:rsidRPr="00511D89" w:rsidRDefault="00682EF9" w:rsidP="00511D89">
      <w:pPr>
        <w:spacing w:after="0" w:line="240" w:lineRule="auto"/>
        <w:rPr>
          <w:rFonts w:ascii="PT Sans" w:eastAsia="Times New Roman" w:hAnsi="PT Sans" w:cs="Times New Roman"/>
          <w:color w:val="000000"/>
          <w:sz w:val="24"/>
          <w:szCs w:val="24"/>
          <w:lang w:eastAsia="ru-RU"/>
        </w:rPr>
      </w:pPr>
      <w:r w:rsidRPr="00682EF9">
        <w:rPr>
          <w:rFonts w:ascii="PT Sans" w:eastAsia="Times New Roman" w:hAnsi="PT Sans" w:cs="Times New Roman"/>
          <w:color w:val="000000"/>
          <w:sz w:val="24"/>
          <w:szCs w:val="24"/>
          <w:lang w:eastAsia="ru-RU"/>
        </w:rPr>
        <w:pict>
          <v:rect id="_x0000_i1030" style="width:0;height:1.5pt" o:hralign="center" o:hrstd="t" o:hr="t" fillcolor="#a0a0a0" stroked="f"/>
        </w:pict>
      </w:r>
    </w:p>
    <w:p w:rsidR="00511D89" w:rsidRPr="00511D89" w:rsidRDefault="00511D89" w:rsidP="00511D89">
      <w:pPr>
        <w:spacing w:before="150" w:after="150" w:line="240" w:lineRule="auto"/>
        <w:jc w:val="center"/>
        <w:rPr>
          <w:rFonts w:ascii="PT Sans" w:eastAsia="Times New Roman" w:hAnsi="PT Sans" w:cs="Times New Roman"/>
          <w:color w:val="000000"/>
          <w:sz w:val="24"/>
          <w:szCs w:val="24"/>
          <w:lang w:eastAsia="ru-RU"/>
        </w:rPr>
      </w:pPr>
      <w:r w:rsidRPr="00511D89">
        <w:rPr>
          <w:rFonts w:ascii="PT Sans" w:eastAsia="Times New Roman" w:hAnsi="PT Sans" w:cs="Times New Roman"/>
          <w:b/>
          <w:bCs/>
          <w:noProof/>
          <w:color w:val="000000"/>
          <w:sz w:val="24"/>
          <w:szCs w:val="24"/>
          <w:lang w:eastAsia="ru-RU"/>
        </w:rPr>
        <w:drawing>
          <wp:inline distT="0" distB="0" distL="0" distR="0">
            <wp:extent cx="4762500" cy="2914650"/>
            <wp:effectExtent l="0" t="0" r="0" b="0"/>
            <wp:docPr id="9" name="Рисунок 9" descr="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4.02.21-14.05.3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914650"/>
                    </a:xfrm>
                    <a:prstGeom prst="rect">
                      <a:avLst/>
                    </a:prstGeom>
                    <a:noFill/>
                    <a:ln>
                      <a:noFill/>
                    </a:ln>
                  </pic:spPr>
                </pic:pic>
              </a:graphicData>
            </a:graphic>
          </wp:inline>
        </w:drawing>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lastRenderedPageBreak/>
        <w:t>Многие люди сегодня пользуются различными программами для обмена сообщениями и имеют аккаунты в социальных сетях. Для многих общение в сети стало настолько привычным, что практически полностью заменило непосредственное живое общение.</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511D89">
        <w:rPr>
          <w:rFonts w:ascii="PT Sans" w:eastAsia="Times New Roman" w:hAnsi="PT Sans" w:cs="Times New Roman"/>
          <w:color w:val="000000"/>
          <w:sz w:val="24"/>
          <w:szCs w:val="24"/>
          <w:lang w:eastAsia="ru-RU"/>
        </w:rPr>
        <w:t>аудиотрансляции</w:t>
      </w:r>
      <w:proofErr w:type="spellEnd"/>
      <w:r w:rsidRPr="00511D89">
        <w:rPr>
          <w:rFonts w:ascii="PT Sans" w:eastAsia="Times New Roman" w:hAnsi="PT Sans" w:cs="Times New Roman"/>
          <w:color w:val="000000"/>
          <w:sz w:val="24"/>
          <w:szCs w:val="24"/>
          <w:lang w:eastAsia="ru-RU"/>
        </w:rPr>
        <w:t xml:space="preserve">, равно как и </w:t>
      </w:r>
      <w:proofErr w:type="spellStart"/>
      <w:r w:rsidRPr="00511D89">
        <w:rPr>
          <w:rFonts w:ascii="PT Sans" w:eastAsia="Times New Roman" w:hAnsi="PT Sans" w:cs="Times New Roman"/>
          <w:color w:val="000000"/>
          <w:sz w:val="24"/>
          <w:szCs w:val="24"/>
          <w:lang w:eastAsia="ru-RU"/>
        </w:rPr>
        <w:t>логи</w:t>
      </w:r>
      <w:proofErr w:type="spellEnd"/>
      <w:r w:rsidRPr="00511D89">
        <w:rPr>
          <w:rFonts w:ascii="PT Sans" w:eastAsia="Times New Roman" w:hAnsi="PT Sans" w:cs="Times New Roman"/>
          <w:color w:val="000000"/>
          <w:sz w:val="24"/>
          <w:szCs w:val="24"/>
          <w:lang w:eastAsia="ru-RU"/>
        </w:rPr>
        <w:t xml:space="preserve"> вашей сетевой переписки, могут быть сохранены злоумышленниками и впоследствии использованы в противоправных целях.</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511D89" w:rsidRPr="00511D89" w:rsidRDefault="00682EF9" w:rsidP="00511D89">
      <w:pPr>
        <w:spacing w:before="150" w:after="150" w:line="240" w:lineRule="auto"/>
        <w:jc w:val="both"/>
        <w:rPr>
          <w:rFonts w:ascii="PT Sans" w:eastAsia="Times New Roman" w:hAnsi="PT Sans" w:cs="Times New Roman"/>
          <w:color w:val="000000"/>
          <w:sz w:val="24"/>
          <w:szCs w:val="24"/>
          <w:lang w:eastAsia="ru-RU"/>
        </w:rPr>
      </w:pPr>
      <w:hyperlink r:id="rId13" w:tgtFrame="_blank" w:history="1">
        <w:r w:rsidR="00511D89" w:rsidRPr="00511D89">
          <w:rPr>
            <w:rFonts w:ascii="PT Sans" w:eastAsia="Times New Roman" w:hAnsi="PT Sans" w:cs="Times New Roman"/>
            <w:color w:val="0070A8"/>
            <w:sz w:val="27"/>
            <w:szCs w:val="27"/>
            <w:lang w:eastAsia="ru-RU"/>
          </w:rPr>
          <w:t>Советы по определению Интернет-ресурсов, несущих потенциальную угрозу финансовому благополучию пользователей</w:t>
        </w:r>
      </w:hyperlink>
    </w:p>
    <w:p w:rsidR="00511D89" w:rsidRPr="00511D89" w:rsidRDefault="00511D89" w:rsidP="00511D89">
      <w:pPr>
        <w:spacing w:before="150" w:after="150" w:line="240" w:lineRule="auto"/>
        <w:jc w:val="center"/>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 xml:space="preserve">Информация НЦБ Интерпола МВД России </w:t>
      </w:r>
    </w:p>
    <w:p w:rsidR="00511D89" w:rsidRPr="00511D89" w:rsidRDefault="00511D89" w:rsidP="00511D89">
      <w:pPr>
        <w:spacing w:before="150" w:after="150" w:line="240" w:lineRule="auto"/>
        <w:jc w:val="center"/>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о самых распространенных видах мошеннических действий с использованием компьютерных технологий.</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Уважаемые граждане! Если Вы относитесь к активным пользователям Интернета, то рекомендуем Вам обязательно прочитать этот материал!</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Мошенничество - это хищение чужого имущества или приобретение права на чужое имущество путём обмана или злоупотребления доверием. Подобная преступная деятельность преследуется законом независимо от места совершения - в реальной или виртуальной среде.</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Мошенники постоянно изыскивают все новые и новые варианты хищения чужого имущества. Кратко остановимся на самых распространённых.</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«Брачные мошенничества»</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Типичный механизм: с использованием сети Интернет</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преимущественно на сайтах знаком</w:t>
      </w:r>
      <w:proofErr w:type="gramStart"/>
      <w:r w:rsidRPr="00511D89">
        <w:rPr>
          <w:rFonts w:ascii="PT Sans" w:eastAsia="Times New Roman" w:hAnsi="PT Sans" w:cs="Times New Roman"/>
          <w:color w:val="000000"/>
          <w:sz w:val="24"/>
          <w:szCs w:val="24"/>
          <w:lang w:eastAsia="ru-RU"/>
        </w:rPr>
        <w:t>ств пр</w:t>
      </w:r>
      <w:proofErr w:type="gramEnd"/>
      <w:r w:rsidRPr="00511D89">
        <w:rPr>
          <w:rFonts w:ascii="PT Sans" w:eastAsia="Times New Roman" w:hAnsi="PT Sans" w:cs="Times New Roman"/>
          <w:color w:val="000000"/>
          <w:sz w:val="24"/>
          <w:szCs w:val="24"/>
          <w:lang w:eastAsia="ru-RU"/>
        </w:rPr>
        <w:t>еступники выбирают жертву, налаживают с ним электронную переписку от имени девушек, обещая приехать с целью создания в будущем семьи. Затем под различными предлогами «невесты» выманивают деньги (на лечение, покупку мобильного телефона, приобретение билетов, оплаты визы и т.д.). Переписка ведется главным образом студентами лингвистических ВУЗов. Направленные жертвами деньги преступники получают на подставных лиц. После получения средств переписка под различными предлогами прекращается.</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«Приобретение товаров и услуг посредством сети Интернет»</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Мы настолько привыкли покупать в </w:t>
      </w:r>
      <w:proofErr w:type="gramStart"/>
      <w:r w:rsidRPr="00511D89">
        <w:rPr>
          <w:rFonts w:ascii="PT Sans" w:eastAsia="Times New Roman" w:hAnsi="PT Sans" w:cs="Times New Roman"/>
          <w:color w:val="000000"/>
          <w:sz w:val="24"/>
          <w:szCs w:val="24"/>
          <w:lang w:eastAsia="ru-RU"/>
        </w:rPr>
        <w:t>интернет-магазинах</w:t>
      </w:r>
      <w:proofErr w:type="gramEnd"/>
      <w:r w:rsidRPr="00511D89">
        <w:rPr>
          <w:rFonts w:ascii="PT Sans" w:eastAsia="Times New Roman" w:hAnsi="PT Sans" w:cs="Times New Roman"/>
          <w:color w:val="000000"/>
          <w:sz w:val="24"/>
          <w:szCs w:val="24"/>
          <w:lang w:eastAsia="ru-RU"/>
        </w:rPr>
        <w:t xml:space="preserve">, что часто становимся невнимательными, чем и пользуются мошенники. Обычно схема мошенничества выглядит так: создаётся </w:t>
      </w:r>
      <w:proofErr w:type="spellStart"/>
      <w:r w:rsidRPr="00511D89">
        <w:rPr>
          <w:rFonts w:ascii="PT Sans" w:eastAsia="Times New Roman" w:hAnsi="PT Sans" w:cs="Times New Roman"/>
          <w:color w:val="000000"/>
          <w:sz w:val="24"/>
          <w:szCs w:val="24"/>
          <w:lang w:eastAsia="ru-RU"/>
        </w:rPr>
        <w:t>сайт-одностраничник</w:t>
      </w:r>
      <w:proofErr w:type="spellEnd"/>
      <w:r w:rsidRPr="00511D89">
        <w:rPr>
          <w:rFonts w:ascii="PT Sans" w:eastAsia="Times New Roman" w:hAnsi="PT Sans" w:cs="Times New Roman"/>
          <w:color w:val="000000"/>
          <w:sz w:val="24"/>
          <w:szCs w:val="24"/>
          <w:lang w:eastAsia="ru-RU"/>
        </w:rPr>
        <w:t xml:space="preserve">, на котором выкладываются товары одного визуального признака. Цена на товары обычно весьма привлекательная, ниже </w:t>
      </w:r>
      <w:proofErr w:type="gramStart"/>
      <w:r w:rsidRPr="00511D89">
        <w:rPr>
          <w:rFonts w:ascii="PT Sans" w:eastAsia="Times New Roman" w:hAnsi="PT Sans" w:cs="Times New Roman"/>
          <w:color w:val="000000"/>
          <w:sz w:val="24"/>
          <w:szCs w:val="24"/>
          <w:lang w:eastAsia="ru-RU"/>
        </w:rPr>
        <w:t>среднерыночной</w:t>
      </w:r>
      <w:proofErr w:type="gramEnd"/>
      <w:r w:rsidRPr="00511D89">
        <w:rPr>
          <w:rFonts w:ascii="PT Sans" w:eastAsia="Times New Roman" w:hAnsi="PT Sans" w:cs="Times New Roman"/>
          <w:color w:val="000000"/>
          <w:sz w:val="24"/>
          <w:szCs w:val="24"/>
          <w:lang w:eastAsia="ru-RU"/>
        </w:rPr>
        <w:t xml:space="preserve">. Отсутствуют отзывы, минимален интерфейс, указаны скудные контактные данные. Чаще всего </w:t>
      </w:r>
      <w:proofErr w:type="gramStart"/>
      <w:r w:rsidRPr="00511D89">
        <w:rPr>
          <w:rFonts w:ascii="PT Sans" w:eastAsia="Times New Roman" w:hAnsi="PT Sans" w:cs="Times New Roman"/>
          <w:color w:val="000000"/>
          <w:sz w:val="24"/>
          <w:szCs w:val="24"/>
          <w:lang w:eastAsia="ru-RU"/>
        </w:rPr>
        <w:t>такие</w:t>
      </w:r>
      <w:proofErr w:type="gramEnd"/>
      <w:r w:rsidRPr="00511D89">
        <w:rPr>
          <w:rFonts w:ascii="PT Sans" w:eastAsia="Times New Roman" w:hAnsi="PT Sans" w:cs="Times New Roman"/>
          <w:color w:val="000000"/>
          <w:sz w:val="24"/>
          <w:szCs w:val="24"/>
          <w:lang w:eastAsia="ru-RU"/>
        </w:rPr>
        <w:t xml:space="preserve"> интернет-магазины работают по 100% предоплате. Переписка о приобретении товаров ведется с использованием электронных почтовых </w:t>
      </w:r>
      <w:r w:rsidRPr="00511D89">
        <w:rPr>
          <w:rFonts w:ascii="PT Sans" w:eastAsia="Times New Roman" w:hAnsi="PT Sans" w:cs="Times New Roman"/>
          <w:color w:val="000000"/>
          <w:sz w:val="24"/>
          <w:szCs w:val="24"/>
          <w:lang w:eastAsia="ru-RU"/>
        </w:rPr>
        <w:lastRenderedPageBreak/>
        <w:t>ящиков. По договоренности с продавцом деньги перечисляются, как правило, за границу через "</w:t>
      </w:r>
      <w:proofErr w:type="spellStart"/>
      <w:r w:rsidRPr="00511D89">
        <w:rPr>
          <w:rFonts w:ascii="PT Sans" w:eastAsia="Times New Roman" w:hAnsi="PT Sans" w:cs="Times New Roman"/>
          <w:color w:val="000000"/>
          <w:sz w:val="24"/>
          <w:szCs w:val="24"/>
          <w:lang w:eastAsia="ru-RU"/>
        </w:rPr>
        <w:t>Western</w:t>
      </w:r>
      <w:proofErr w:type="spellEnd"/>
      <w:r w:rsidRPr="00511D89">
        <w:rPr>
          <w:rFonts w:ascii="PT Sans" w:eastAsia="Times New Roman" w:hAnsi="PT Sans" w:cs="Times New Roman"/>
          <w:color w:val="000000"/>
          <w:sz w:val="24"/>
          <w:szCs w:val="24"/>
          <w:lang w:eastAsia="ru-RU"/>
        </w:rPr>
        <w:t xml:space="preserve"> </w:t>
      </w:r>
      <w:proofErr w:type="spellStart"/>
      <w:r w:rsidRPr="00511D89">
        <w:rPr>
          <w:rFonts w:ascii="PT Sans" w:eastAsia="Times New Roman" w:hAnsi="PT Sans" w:cs="Times New Roman"/>
          <w:color w:val="000000"/>
          <w:sz w:val="24"/>
          <w:szCs w:val="24"/>
          <w:lang w:eastAsia="ru-RU"/>
        </w:rPr>
        <w:t>Union</w:t>
      </w:r>
      <w:proofErr w:type="spellEnd"/>
      <w:r w:rsidRPr="00511D89">
        <w:rPr>
          <w:rFonts w:ascii="PT Sans" w:eastAsia="Times New Roman" w:hAnsi="PT Sans" w:cs="Times New Roman"/>
          <w:color w:val="000000"/>
          <w:sz w:val="24"/>
          <w:szCs w:val="24"/>
          <w:lang w:eastAsia="ru-RU"/>
        </w:rPr>
        <w:t>" на имена различных людей. Конечно же, псевдо-продавец после получения денег исчезает!</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«Крик о помощи»</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Один из самых отвратительных способов хищения денежных средств. В интернете появляется душераздирающая история о борьбе маленького человека за жизнь. Время идёт на часы. Срочно необходимы дорогие лекарства, операция за границей и т.д. Просят оказать помощь всех неравнодушных и перевести деньги на указанные реквизиты.</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Мы не </w:t>
      </w:r>
      <w:proofErr w:type="gramStart"/>
      <w:r w:rsidRPr="00511D89">
        <w:rPr>
          <w:rFonts w:ascii="PT Sans" w:eastAsia="Times New Roman" w:hAnsi="PT Sans" w:cs="Times New Roman"/>
          <w:color w:val="000000"/>
          <w:sz w:val="24"/>
          <w:szCs w:val="24"/>
          <w:lang w:eastAsia="ru-RU"/>
        </w:rPr>
        <w:t>призываем отказывать в помощи всем кто просит</w:t>
      </w:r>
      <w:proofErr w:type="gramEnd"/>
      <w:r w:rsidRPr="00511D89">
        <w:rPr>
          <w:rFonts w:ascii="PT Sans" w:eastAsia="Times New Roman" w:hAnsi="PT Sans" w:cs="Times New Roman"/>
          <w:color w:val="000000"/>
          <w:sz w:val="24"/>
          <w:szCs w:val="24"/>
          <w:lang w:eastAsia="ru-RU"/>
        </w:rPr>
        <w:t xml:space="preserve">! Но! Прежде чем переводить свои деньги, проверьте - имеются ли контактные данные для связи с родителями (родственниками, опекунами) ребёнка. Позвоните им, найдите их в </w:t>
      </w:r>
      <w:proofErr w:type="spellStart"/>
      <w:r w:rsidRPr="00511D89">
        <w:rPr>
          <w:rFonts w:ascii="PT Sans" w:eastAsia="Times New Roman" w:hAnsi="PT Sans" w:cs="Times New Roman"/>
          <w:color w:val="000000"/>
          <w:sz w:val="24"/>
          <w:szCs w:val="24"/>
          <w:lang w:eastAsia="ru-RU"/>
        </w:rPr>
        <w:t>соцсетях</w:t>
      </w:r>
      <w:proofErr w:type="spellEnd"/>
      <w:r w:rsidRPr="00511D89">
        <w:rPr>
          <w:rFonts w:ascii="PT Sans" w:eastAsia="Times New Roman" w:hAnsi="PT Sans" w:cs="Times New Roman"/>
          <w:color w:val="000000"/>
          <w:sz w:val="24"/>
          <w:szCs w:val="24"/>
          <w:lang w:eastAsia="ru-RU"/>
        </w:rPr>
        <w:t>, пообщайтесь и убедитесь в честности намерений.</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w:t>
      </w:r>
      <w:proofErr w:type="spellStart"/>
      <w:r w:rsidRPr="00511D89">
        <w:rPr>
          <w:rFonts w:ascii="PT Sans" w:eastAsia="Times New Roman" w:hAnsi="PT Sans" w:cs="Times New Roman"/>
          <w:b/>
          <w:bCs/>
          <w:color w:val="000000"/>
          <w:sz w:val="24"/>
          <w:szCs w:val="24"/>
          <w:lang w:eastAsia="ru-RU"/>
        </w:rPr>
        <w:t>Фишинг</w:t>
      </w:r>
      <w:proofErr w:type="spellEnd"/>
      <w:r w:rsidRPr="00511D89">
        <w:rPr>
          <w:rFonts w:ascii="PT Sans" w:eastAsia="Times New Roman" w:hAnsi="PT Sans" w:cs="Times New Roman"/>
          <w:b/>
          <w:bCs/>
          <w:color w:val="000000"/>
          <w:sz w:val="24"/>
          <w:szCs w:val="24"/>
          <w:lang w:eastAsia="ru-RU"/>
        </w:rPr>
        <w:t>»</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Является наиболее опасным и самым распространённым способом мошенничества в интернете. Суть заключается в выманивании у жертвы паролей, </w:t>
      </w:r>
      <w:proofErr w:type="spellStart"/>
      <w:r w:rsidRPr="00511D89">
        <w:rPr>
          <w:rFonts w:ascii="PT Sans" w:eastAsia="Times New Roman" w:hAnsi="PT Sans" w:cs="Times New Roman"/>
          <w:color w:val="000000"/>
          <w:sz w:val="24"/>
          <w:szCs w:val="24"/>
          <w:lang w:eastAsia="ru-RU"/>
        </w:rPr>
        <w:t>пин-кодов</w:t>
      </w:r>
      <w:proofErr w:type="spellEnd"/>
      <w:r w:rsidRPr="00511D89">
        <w:rPr>
          <w:rFonts w:ascii="PT Sans" w:eastAsia="Times New Roman" w:hAnsi="PT Sans" w:cs="Times New Roman"/>
          <w:color w:val="000000"/>
          <w:sz w:val="24"/>
          <w:szCs w:val="24"/>
          <w:lang w:eastAsia="ru-RU"/>
        </w:rPr>
        <w:t>, номеров и CVV-кодов. Схем, которые помогают мошенникам получить нужные сведения, очень много.</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Так, с помощью </w:t>
      </w:r>
      <w:proofErr w:type="gramStart"/>
      <w:r w:rsidRPr="00511D89">
        <w:rPr>
          <w:rFonts w:ascii="PT Sans" w:eastAsia="Times New Roman" w:hAnsi="PT Sans" w:cs="Times New Roman"/>
          <w:color w:val="000000"/>
          <w:sz w:val="24"/>
          <w:szCs w:val="24"/>
          <w:lang w:eastAsia="ru-RU"/>
        </w:rPr>
        <w:t>спам-рассылок</w:t>
      </w:r>
      <w:proofErr w:type="gramEnd"/>
      <w:r w:rsidRPr="00511D89">
        <w:rPr>
          <w:rFonts w:ascii="PT Sans" w:eastAsia="Times New Roman" w:hAnsi="PT Sans" w:cs="Times New Roman"/>
          <w:color w:val="000000"/>
          <w:sz w:val="24"/>
          <w:szCs w:val="24"/>
          <w:lang w:eastAsia="ru-RU"/>
        </w:rPr>
        <w:t xml:space="preserve"> потенциальным жертвам отправляются подложные письма, якобы, от имени легальных организаций, в которых даны указания зайти на "сайт-двойник" такого учреждения и подтвердить пароли, </w:t>
      </w:r>
      <w:proofErr w:type="spellStart"/>
      <w:r w:rsidRPr="00511D89">
        <w:rPr>
          <w:rFonts w:ascii="PT Sans" w:eastAsia="Times New Roman" w:hAnsi="PT Sans" w:cs="Times New Roman"/>
          <w:color w:val="000000"/>
          <w:sz w:val="24"/>
          <w:szCs w:val="24"/>
          <w:lang w:eastAsia="ru-RU"/>
        </w:rPr>
        <w:t>пин-коды</w:t>
      </w:r>
      <w:proofErr w:type="spellEnd"/>
      <w:r w:rsidRPr="00511D89">
        <w:rPr>
          <w:rFonts w:ascii="PT Sans" w:eastAsia="Times New Roman" w:hAnsi="PT Sans" w:cs="Times New Roman"/>
          <w:color w:val="000000"/>
          <w:sz w:val="24"/>
          <w:szCs w:val="24"/>
          <w:lang w:eastAsia="ru-RU"/>
        </w:rPr>
        <w:t xml:space="preserve"> и другую информацию, используемую впоследствии злоумышленниками для кражи денег со счета жертвы. Достаточно распространенным является предложение о работе за границей, уведомление о выигрыше в лотереи, а также сообщения о получении наследства.</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«Нигерийские письма»</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Один из самых распространённых видов мошенничества. Типичная схема: жертва получает на свою почту письмо о том, что является счастливым обладателем многомиллионного наследства. Затем мошенники просят у получателя письма помощи в многомиллионных денежных операциях (получение наследства, перевод денег из одной страны в другую), обещая процент от сделки. Если получатель согласится участвовать, то у него постепенно выманиваются деньги якобы на оплату сборов, взяток чиновникам и т.п.</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«Брокерские конторы»</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С начала текущего года в НЦБ Интерпола МВД России наблюдается значительный рост количества обращений граждан, пострадавших от действий брокерских контор.</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В распоряжении Бюро имеется информация о следующих недобросовестных брокерских компаниях: «</w:t>
      </w:r>
      <w:proofErr w:type="spellStart"/>
      <w:r w:rsidRPr="00511D89">
        <w:rPr>
          <w:rFonts w:ascii="PT Sans" w:eastAsia="Times New Roman" w:hAnsi="PT Sans" w:cs="Times New Roman"/>
          <w:color w:val="000000"/>
          <w:sz w:val="24"/>
          <w:szCs w:val="24"/>
          <w:lang w:eastAsia="ru-RU"/>
        </w:rPr>
        <w:t>MXTrade</w:t>
      </w:r>
      <w:proofErr w:type="spellEnd"/>
      <w:r w:rsidRPr="00511D89">
        <w:rPr>
          <w:rFonts w:ascii="PT Sans" w:eastAsia="Times New Roman" w:hAnsi="PT Sans" w:cs="Times New Roman"/>
          <w:color w:val="000000"/>
          <w:sz w:val="24"/>
          <w:szCs w:val="24"/>
          <w:lang w:eastAsia="ru-RU"/>
        </w:rPr>
        <w:t>», «MMC1S» и «</w:t>
      </w:r>
      <w:proofErr w:type="spellStart"/>
      <w:r w:rsidRPr="00511D89">
        <w:rPr>
          <w:rFonts w:ascii="PT Sans" w:eastAsia="Times New Roman" w:hAnsi="PT Sans" w:cs="Times New Roman"/>
          <w:color w:val="000000"/>
          <w:sz w:val="24"/>
          <w:szCs w:val="24"/>
          <w:lang w:eastAsia="ru-RU"/>
        </w:rPr>
        <w:t>TeleTrade</w:t>
      </w:r>
      <w:proofErr w:type="spellEnd"/>
      <w:r w:rsidRPr="00511D89">
        <w:rPr>
          <w:rFonts w:ascii="PT Sans" w:eastAsia="Times New Roman" w:hAnsi="PT Sans" w:cs="Times New Roman"/>
          <w:color w:val="000000"/>
          <w:sz w:val="24"/>
          <w:szCs w:val="24"/>
          <w:lang w:eastAsia="ru-RU"/>
        </w:rPr>
        <w:t>».</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Для того, чтобы не потерять свои деньги при выборе брокерской компании необходимо обращать внимание на следующие признаки, которые характеризуют компанию-мошенника: обещание высоких процентов, отсутствие регистрации, обещание стабильной прибыли новичка</w:t>
      </w:r>
      <w:proofErr w:type="gramStart"/>
      <w:r w:rsidRPr="00511D89">
        <w:rPr>
          <w:rFonts w:ascii="PT Sans" w:eastAsia="Times New Roman" w:hAnsi="PT Sans" w:cs="Times New Roman"/>
          <w:color w:val="000000"/>
          <w:sz w:val="24"/>
          <w:szCs w:val="24"/>
          <w:lang w:eastAsia="ru-RU"/>
        </w:rPr>
        <w:t>м-</w:t>
      </w:r>
      <w:proofErr w:type="gramEnd"/>
      <w:r w:rsidRPr="00511D89">
        <w:rPr>
          <w:rFonts w:ascii="PT Sans" w:eastAsia="Times New Roman" w:hAnsi="PT Sans" w:cs="Times New Roman"/>
          <w:color w:val="000000"/>
          <w:sz w:val="24"/>
          <w:szCs w:val="24"/>
          <w:lang w:eastAsia="ru-RU"/>
        </w:rPr>
        <w:t xml:space="preserve"> трейдерам.</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Перед тем, как доверить свой капитал, внимательно изучите не только интернет-ресурсы, но и официальную информацию о </w:t>
      </w:r>
      <w:proofErr w:type="gramStart"/>
      <w:r w:rsidRPr="00511D89">
        <w:rPr>
          <w:rFonts w:ascii="PT Sans" w:eastAsia="Times New Roman" w:hAnsi="PT Sans" w:cs="Times New Roman"/>
          <w:color w:val="000000"/>
          <w:sz w:val="24"/>
          <w:szCs w:val="24"/>
          <w:lang w:eastAsia="ru-RU"/>
        </w:rPr>
        <w:t>брокере</w:t>
      </w:r>
      <w:proofErr w:type="gramEnd"/>
      <w:r w:rsidRPr="00511D89">
        <w:rPr>
          <w:rFonts w:ascii="PT Sans" w:eastAsia="Times New Roman" w:hAnsi="PT Sans" w:cs="Times New Roman"/>
          <w:color w:val="000000"/>
          <w:sz w:val="24"/>
          <w:szCs w:val="24"/>
          <w:lang w:eastAsia="ru-RU"/>
        </w:rPr>
        <w:t xml:space="preserve"> и его регламент.</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Важно! Помните, что инвестирование, предлагаемое на условиях брокерской компании, всегда является высоко рискованным даже при наличии безупречной репутации брокерской компании.</w:t>
      </w:r>
    </w:p>
    <w:p w:rsidR="00511D89" w:rsidRPr="00511D89" w:rsidRDefault="00511D89" w:rsidP="00511D89">
      <w:pPr>
        <w:spacing w:after="0" w:line="240" w:lineRule="auto"/>
        <w:outlineLvl w:val="0"/>
        <w:rPr>
          <w:rFonts w:ascii="PT Sans" w:eastAsia="Times New Roman" w:hAnsi="PT Sans" w:cs="Times New Roman"/>
          <w:color w:val="000000"/>
          <w:kern w:val="36"/>
          <w:sz w:val="30"/>
          <w:szCs w:val="30"/>
          <w:lang w:eastAsia="ru-RU"/>
        </w:rPr>
      </w:pPr>
      <w:r w:rsidRPr="00511D89">
        <w:rPr>
          <w:rFonts w:ascii="PT Sans" w:eastAsia="Times New Roman" w:hAnsi="PT Sans" w:cs="Times New Roman"/>
          <w:noProof/>
          <w:sz w:val="30"/>
          <w:szCs w:val="30"/>
          <w:lang w:eastAsia="ru-RU"/>
        </w:rPr>
        <w:lastRenderedPageBreak/>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143000" cy="1409700"/>
            <wp:effectExtent l="0" t="0" r="0" b="0"/>
            <wp:wrapSquare wrapText="bothSides"/>
            <wp:docPr id="10" name="Рисунок 2" descr="https://static.mvd.ru/upload/site1/document_text/nM6awJhySP-240x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mvd.ru/upload/site1/document_text/nM6awJhySP-240xx29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409700"/>
                    </a:xfrm>
                    <a:prstGeom prst="rect">
                      <a:avLst/>
                    </a:prstGeom>
                    <a:noFill/>
                    <a:ln>
                      <a:noFill/>
                    </a:ln>
                  </pic:spPr>
                </pic:pic>
              </a:graphicData>
            </a:graphic>
          </wp:anchor>
        </w:drawing>
      </w:r>
      <w:r w:rsidRPr="00511D89">
        <w:rPr>
          <w:rFonts w:ascii="PT Sans" w:eastAsia="Times New Roman" w:hAnsi="PT Sans" w:cs="Times New Roman"/>
          <w:color w:val="000000"/>
          <w:kern w:val="36"/>
          <w:sz w:val="30"/>
          <w:szCs w:val="30"/>
          <w:lang w:eastAsia="ru-RU"/>
        </w:rPr>
        <w:t>Управление "К": справочные материалы, направленные на профилактику мошеннических действий в сети Интернет</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 xml:space="preserve">Покупки через Интернет – это без сомнения очень удобно. Сфера Интернет-услуг расширяется, доходы сетевых </w:t>
      </w:r>
      <w:proofErr w:type="spellStart"/>
      <w:r w:rsidRPr="00511D89">
        <w:rPr>
          <w:rFonts w:ascii="PT Sans" w:eastAsia="Times New Roman" w:hAnsi="PT Sans" w:cs="Times New Roman"/>
          <w:color w:val="000000"/>
          <w:sz w:val="24"/>
          <w:szCs w:val="24"/>
          <w:lang w:eastAsia="ru-RU"/>
        </w:rPr>
        <w:t>ритейлеров</w:t>
      </w:r>
      <w:proofErr w:type="spellEnd"/>
      <w:r w:rsidRPr="00511D89">
        <w:rPr>
          <w:rFonts w:ascii="PT Sans" w:eastAsia="Times New Roman" w:hAnsi="PT Sans" w:cs="Times New Roman"/>
          <w:color w:val="000000"/>
          <w:sz w:val="24"/>
          <w:szCs w:val="24"/>
          <w:lang w:eastAsia="ru-RU"/>
        </w:rPr>
        <w:t xml:space="preserve"> растут, а люди все чаще предпочитают заказ товаров в сети походам по магазинам. Однако удобство </w:t>
      </w:r>
      <w:proofErr w:type="gramStart"/>
      <w:r w:rsidRPr="00511D89">
        <w:rPr>
          <w:rFonts w:ascii="PT Sans" w:eastAsia="Times New Roman" w:hAnsi="PT Sans" w:cs="Times New Roman"/>
          <w:color w:val="000000"/>
          <w:sz w:val="24"/>
          <w:szCs w:val="24"/>
          <w:lang w:eastAsia="ru-RU"/>
        </w:rPr>
        <w:t>Интернет-технологий</w:t>
      </w:r>
      <w:proofErr w:type="gramEnd"/>
      <w:r w:rsidRPr="00511D89">
        <w:rPr>
          <w:rFonts w:ascii="PT Sans" w:eastAsia="Times New Roman" w:hAnsi="PT Sans" w:cs="Times New Roman"/>
          <w:color w:val="000000"/>
          <w:sz w:val="24"/>
          <w:szCs w:val="24"/>
          <w:lang w:eastAsia="ru-RU"/>
        </w:rPr>
        <w:t xml:space="preserve"> распространяется не только на продавцов и покупателей. Мошенники также по достоинству оценили новые формы торговли и активно используют их своих </w:t>
      </w:r>
      <w:proofErr w:type="gramStart"/>
      <w:r w:rsidRPr="00511D89">
        <w:rPr>
          <w:rFonts w:ascii="PT Sans" w:eastAsia="Times New Roman" w:hAnsi="PT Sans" w:cs="Times New Roman"/>
          <w:color w:val="000000"/>
          <w:sz w:val="24"/>
          <w:szCs w:val="24"/>
          <w:lang w:eastAsia="ru-RU"/>
        </w:rPr>
        <w:t>целях</w:t>
      </w:r>
      <w:proofErr w:type="gramEnd"/>
      <w:r w:rsidRPr="00511D89">
        <w:rPr>
          <w:rFonts w:ascii="PT Sans" w:eastAsia="Times New Roman" w:hAnsi="PT Sans" w:cs="Times New Roman"/>
          <w:color w:val="000000"/>
          <w:sz w:val="24"/>
          <w:szCs w:val="24"/>
          <w:lang w:eastAsia="ru-RU"/>
        </w:rPr>
        <w:t>.</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Для того</w:t>
      </w:r>
      <w:proofErr w:type="gramStart"/>
      <w:r w:rsidRPr="00511D89">
        <w:rPr>
          <w:rFonts w:ascii="PT Sans" w:eastAsia="Times New Roman" w:hAnsi="PT Sans" w:cs="Times New Roman"/>
          <w:color w:val="000000"/>
          <w:sz w:val="24"/>
          <w:szCs w:val="24"/>
          <w:lang w:eastAsia="ru-RU"/>
        </w:rPr>
        <w:t>,</w:t>
      </w:r>
      <w:proofErr w:type="gramEnd"/>
      <w:r w:rsidRPr="00511D89">
        <w:rPr>
          <w:rFonts w:ascii="PT Sans" w:eastAsia="Times New Roman" w:hAnsi="PT Sans" w:cs="Times New Roman"/>
          <w:color w:val="000000"/>
          <w:sz w:val="24"/>
          <w:szCs w:val="24"/>
          <w:lang w:eastAsia="ru-RU"/>
        </w:rPr>
        <w:t xml:space="preserve"> чтобы радость онлайн-покупок не была омрачена получением некачественного товара или потерей денег мы рекомендуем вам обратить внимание на некоторые признаки потенциально опасных Интернет-м</w:t>
      </w:r>
      <w:bookmarkStart w:id="0" w:name="_GoBack"/>
      <w:bookmarkEnd w:id="0"/>
      <w:r w:rsidRPr="00511D89">
        <w:rPr>
          <w:rFonts w:ascii="PT Sans" w:eastAsia="Times New Roman" w:hAnsi="PT Sans" w:cs="Times New Roman"/>
          <w:color w:val="000000"/>
          <w:sz w:val="24"/>
          <w:szCs w:val="24"/>
          <w:lang w:eastAsia="ru-RU"/>
        </w:rPr>
        <w:t>агазинов. </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1. Низкая цена.</w:t>
      </w:r>
      <w:r w:rsidRPr="00511D89">
        <w:rPr>
          <w:rFonts w:ascii="PT Sans" w:eastAsia="Times New Roman" w:hAnsi="PT Sans" w:cs="Times New Roman"/>
          <w:color w:val="000000"/>
          <w:sz w:val="24"/>
          <w:szCs w:val="24"/>
          <w:lang w:eastAsia="ru-RU"/>
        </w:rPr>
        <w:t xml:space="preserve"> Если вы нашли объявление или магазин, предлагающий товары по ценам существенно ниже рыночных, имейте в виду, что мошенники часто используют данный прием для привлечения жертв.</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i/>
          <w:iCs/>
          <w:color w:val="000000"/>
          <w:sz w:val="24"/>
          <w:szCs w:val="24"/>
          <w:lang w:eastAsia="ru-RU"/>
        </w:rPr>
        <w:t>На что следует обратить внимание?</w:t>
      </w:r>
      <w:r w:rsidRPr="00511D89">
        <w:rPr>
          <w:rFonts w:ascii="PT Sans" w:eastAsia="Times New Roman" w:hAnsi="PT Sans" w:cs="Times New Roman"/>
          <w:color w:val="000000"/>
          <w:sz w:val="24"/>
          <w:szCs w:val="24"/>
          <w:lang w:eastAsia="ru-RU"/>
        </w:rPr>
        <w:t xml:space="preserve"> Посмотрите стоимость аналогичных товаров в других </w:t>
      </w:r>
      <w:proofErr w:type="gramStart"/>
      <w:r w:rsidRPr="00511D89">
        <w:rPr>
          <w:rFonts w:ascii="PT Sans" w:eastAsia="Times New Roman" w:hAnsi="PT Sans" w:cs="Times New Roman"/>
          <w:color w:val="000000"/>
          <w:sz w:val="24"/>
          <w:szCs w:val="24"/>
          <w:lang w:eastAsia="ru-RU"/>
        </w:rPr>
        <w:t>Интернет-магазинах</w:t>
      </w:r>
      <w:proofErr w:type="gramEnd"/>
      <w:r w:rsidRPr="00511D89">
        <w:rPr>
          <w:rFonts w:ascii="PT Sans" w:eastAsia="Times New Roman" w:hAnsi="PT Sans" w:cs="Times New Roman"/>
          <w:color w:val="000000"/>
          <w:sz w:val="24"/>
          <w:szCs w:val="24"/>
          <w:lang w:eastAsia="ru-RU"/>
        </w:rPr>
        <w:t xml:space="preserve">, она не должна отличаться слишком сильно. Не поддавайтесь на слова «акция», «количество ограничено», «спешите купить», «реализация таможенного </w:t>
      </w:r>
      <w:proofErr w:type="spellStart"/>
      <w:r w:rsidRPr="00511D89">
        <w:rPr>
          <w:rFonts w:ascii="PT Sans" w:eastAsia="Times New Roman" w:hAnsi="PT Sans" w:cs="Times New Roman"/>
          <w:color w:val="000000"/>
          <w:sz w:val="24"/>
          <w:szCs w:val="24"/>
          <w:lang w:eastAsia="ru-RU"/>
        </w:rPr>
        <w:t>конфиската</w:t>
      </w:r>
      <w:proofErr w:type="spellEnd"/>
      <w:r w:rsidRPr="00511D89">
        <w:rPr>
          <w:rFonts w:ascii="PT Sans" w:eastAsia="Times New Roman" w:hAnsi="PT Sans" w:cs="Times New Roman"/>
          <w:color w:val="000000"/>
          <w:sz w:val="24"/>
          <w:szCs w:val="24"/>
          <w:lang w:eastAsia="ru-RU"/>
        </w:rPr>
        <w:t>», «голландский аукцион». </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2. Требование предоплаты.</w:t>
      </w:r>
      <w:r w:rsidRPr="00511D89">
        <w:rPr>
          <w:rFonts w:ascii="PT Sans" w:eastAsia="Times New Roman" w:hAnsi="PT Sans" w:cs="Times New Roman"/>
          <w:color w:val="000000"/>
          <w:sz w:val="24"/>
          <w:szCs w:val="24"/>
          <w:lang w:eastAsia="ru-RU"/>
        </w:rPr>
        <w:t xml:space="preserve"> Если продавец предлагает перечислить предоплату за товар, особенно с использованием анонимных платежных систем, электронных денег или при помощи банковского перевода на карту, выданную на имя частного лица, нужно понимать, что данная сделка является опасной.</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i/>
          <w:iCs/>
          <w:color w:val="000000"/>
          <w:sz w:val="24"/>
          <w:szCs w:val="24"/>
          <w:lang w:eastAsia="ru-RU"/>
        </w:rPr>
        <w:t>На что следует обратить внимание?</w:t>
      </w:r>
      <w:r w:rsidRPr="00511D89">
        <w:rPr>
          <w:rFonts w:ascii="PT Sans" w:eastAsia="Times New Roman" w:hAnsi="PT Sans" w:cs="Times New Roman"/>
          <w:color w:val="000000"/>
          <w:sz w:val="24"/>
          <w:szCs w:val="24"/>
          <w:lang w:eastAsia="ru-RU"/>
        </w:rPr>
        <w:t xml:space="preserve"> Учитывайте риски при совершении </w:t>
      </w:r>
      <w:proofErr w:type="gramStart"/>
      <w:r w:rsidRPr="00511D89">
        <w:rPr>
          <w:rFonts w:ascii="PT Sans" w:eastAsia="Times New Roman" w:hAnsi="PT Sans" w:cs="Times New Roman"/>
          <w:color w:val="000000"/>
          <w:sz w:val="24"/>
          <w:szCs w:val="24"/>
          <w:lang w:eastAsia="ru-RU"/>
        </w:rPr>
        <w:t>Интернет-покупок</w:t>
      </w:r>
      <w:proofErr w:type="gramEnd"/>
      <w:r w:rsidRPr="00511D89">
        <w:rPr>
          <w:rFonts w:ascii="PT Sans" w:eastAsia="Times New Roman" w:hAnsi="PT Sans" w:cs="Times New Roman"/>
          <w:color w:val="000000"/>
          <w:sz w:val="24"/>
          <w:szCs w:val="24"/>
          <w:lang w:eastAsia="ru-RU"/>
        </w:rPr>
        <w:t>. Помните о том, что при переводе денег в счет предоплаты вы не имеете никаких гарантий их возврата или получения товара. Если вы решили совершить покупку по предоплате, проверьте рейтинги продавца в платежных системах. </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3. Отсутствие возможности курьерской доставки и самовывоза товара.</w:t>
      </w:r>
      <w:r w:rsidRPr="00511D89">
        <w:rPr>
          <w:rFonts w:ascii="PT Sans" w:eastAsia="Times New Roman" w:hAnsi="PT Sans" w:cs="Times New Roman"/>
          <w:color w:val="000000"/>
          <w:sz w:val="24"/>
          <w:szCs w:val="24"/>
          <w:lang w:eastAsia="ru-RU"/>
        </w:rPr>
        <w:t xml:space="preserve"> Данные факторы вынуждают покупателей пользоваться для доставки товара услугами транспортных компаний и, соответственно, вносить предоплату.</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i/>
          <w:iCs/>
          <w:color w:val="000000"/>
          <w:sz w:val="24"/>
          <w:szCs w:val="24"/>
          <w:lang w:eastAsia="ru-RU"/>
        </w:rPr>
        <w:t>На что следует обратить внимание?</w:t>
      </w:r>
      <w:r w:rsidRPr="00511D89">
        <w:rPr>
          <w:rFonts w:ascii="PT Sans" w:eastAsia="Times New Roman" w:hAnsi="PT Sans" w:cs="Times New Roman"/>
          <w:color w:val="000000"/>
          <w:sz w:val="24"/>
          <w:szCs w:val="24"/>
          <w:lang w:eastAsia="ru-RU"/>
        </w:rPr>
        <w:t xml:space="preserve"> Выбирая из нескольких магазинов, следует отдать предпочтение тому, в котором есть возможность забрать товар самостоятельно. Злоумышленники могут предоставить поддельные квитанции об отправке товара транспортной компанией. </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4. Отсутствие контактной информации и сведений о продавце.</w:t>
      </w:r>
      <w:r w:rsidRPr="00511D89">
        <w:rPr>
          <w:rFonts w:ascii="PT Sans" w:eastAsia="Times New Roman" w:hAnsi="PT Sans" w:cs="Times New Roman"/>
          <w:color w:val="000000"/>
          <w:sz w:val="24"/>
          <w:szCs w:val="24"/>
          <w:lang w:eastAsia="ru-RU"/>
        </w:rPr>
        <w:t xml:space="preserve"> Если на сайте </w:t>
      </w:r>
      <w:proofErr w:type="gramStart"/>
      <w:r w:rsidRPr="00511D89">
        <w:rPr>
          <w:rFonts w:ascii="PT Sans" w:eastAsia="Times New Roman" w:hAnsi="PT Sans" w:cs="Times New Roman"/>
          <w:color w:val="000000"/>
          <w:sz w:val="24"/>
          <w:szCs w:val="24"/>
          <w:lang w:eastAsia="ru-RU"/>
        </w:rPr>
        <w:t>Интернет-магазина</w:t>
      </w:r>
      <w:proofErr w:type="gramEnd"/>
      <w:r w:rsidRPr="00511D89">
        <w:rPr>
          <w:rFonts w:ascii="PT Sans" w:eastAsia="Times New Roman" w:hAnsi="PT Sans" w:cs="Times New Roman"/>
          <w:color w:val="000000"/>
          <w:sz w:val="24"/>
          <w:szCs w:val="24"/>
          <w:lang w:eastAsia="ru-RU"/>
        </w:rPr>
        <w:t xml:space="preserve"> отсутствуют сведения об организации или индивидуальном предпринимателе, а контактные сведения представлены лишь формой обратной связи и мобильным телефоном, такой магазин может представлять опасность.</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i/>
          <w:iCs/>
          <w:color w:val="000000"/>
          <w:sz w:val="24"/>
          <w:szCs w:val="24"/>
          <w:lang w:eastAsia="ru-RU"/>
        </w:rPr>
        <w:t>На что следует обратить внимание?</w:t>
      </w:r>
      <w:r w:rsidRPr="00511D89">
        <w:rPr>
          <w:rFonts w:ascii="PT Sans" w:eastAsia="Times New Roman" w:hAnsi="PT Sans" w:cs="Times New Roman"/>
          <w:color w:val="000000"/>
          <w:sz w:val="24"/>
          <w:szCs w:val="24"/>
          <w:lang w:eastAsia="ru-RU"/>
        </w:rPr>
        <w:t xml:space="preserve"> Внимательно изучите сведения о продавце. Помните о том, что вы собираетесь доверить деньги лицу или компании, о которой вы ничего не знаете. Если на сайте указан адрес магазина, проверьте, действительно ли магазин существует. Очень часто злоумышленники указывают несуществующие адреса, либо по данным адресам располагаются совсем другие организации. </w:t>
      </w:r>
      <w:proofErr w:type="gramStart"/>
      <w:r w:rsidRPr="00511D89">
        <w:rPr>
          <w:rFonts w:ascii="PT Sans" w:eastAsia="Times New Roman" w:hAnsi="PT Sans" w:cs="Times New Roman"/>
          <w:color w:val="000000"/>
          <w:sz w:val="24"/>
          <w:szCs w:val="24"/>
          <w:lang w:eastAsia="ru-RU"/>
        </w:rPr>
        <w:t>Проверьте отзывы о магазине в открытых Интернет-рейтингах, пролистайте отзывы как можно дальше, злоумышленники могут прятать негативные отзывы за десятками фальшивых положительных оценок.</w:t>
      </w:r>
      <w:proofErr w:type="gramEnd"/>
      <w:r w:rsidRPr="00511D89">
        <w:rPr>
          <w:rFonts w:ascii="PT Sans" w:eastAsia="Times New Roman" w:hAnsi="PT Sans" w:cs="Times New Roman"/>
          <w:color w:val="000000"/>
          <w:sz w:val="24"/>
          <w:szCs w:val="24"/>
          <w:lang w:eastAsia="ru-RU"/>
        </w:rPr>
        <w:t xml:space="preserve"> В случае совершения покупок посредством электронных досок </w:t>
      </w:r>
      <w:r w:rsidRPr="00511D89">
        <w:rPr>
          <w:rFonts w:ascii="PT Sans" w:eastAsia="Times New Roman" w:hAnsi="PT Sans" w:cs="Times New Roman"/>
          <w:color w:val="000000"/>
          <w:sz w:val="24"/>
          <w:szCs w:val="24"/>
          <w:lang w:eastAsia="ru-RU"/>
        </w:rPr>
        <w:lastRenderedPageBreak/>
        <w:t>объявлений посмотрите историю сделок продавца и ознакомьтесь с его рейтингом, многие торговые площадки предлагают подобную услугу. </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5. Отсутствие у продавца или магазина «истории».</w:t>
      </w:r>
      <w:r w:rsidRPr="00511D89">
        <w:rPr>
          <w:rFonts w:ascii="PT Sans" w:eastAsia="Times New Roman" w:hAnsi="PT Sans" w:cs="Times New Roman"/>
          <w:color w:val="000000"/>
          <w:sz w:val="24"/>
          <w:szCs w:val="24"/>
          <w:lang w:eastAsia="ru-RU"/>
        </w:rPr>
        <w:t xml:space="preserve"> Если Интернет-магазин или учетная запись продавца зарегистрированы несколько дней назад, сделка с ними может быть опасной.</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i/>
          <w:iCs/>
          <w:color w:val="000000"/>
          <w:sz w:val="24"/>
          <w:szCs w:val="24"/>
          <w:lang w:eastAsia="ru-RU"/>
        </w:rPr>
        <w:t>На что следует обратить внимание?</w:t>
      </w:r>
      <w:r w:rsidRPr="00511D89">
        <w:rPr>
          <w:rFonts w:ascii="PT Sans" w:eastAsia="Times New Roman" w:hAnsi="PT Sans" w:cs="Times New Roman"/>
          <w:color w:val="000000"/>
          <w:sz w:val="24"/>
          <w:szCs w:val="24"/>
          <w:lang w:eastAsia="ru-RU"/>
        </w:rPr>
        <w:t xml:space="preserve"> Создание </w:t>
      </w:r>
      <w:proofErr w:type="gramStart"/>
      <w:r w:rsidRPr="00511D89">
        <w:rPr>
          <w:rFonts w:ascii="PT Sans" w:eastAsia="Times New Roman" w:hAnsi="PT Sans" w:cs="Times New Roman"/>
          <w:color w:val="000000"/>
          <w:sz w:val="24"/>
          <w:szCs w:val="24"/>
          <w:lang w:eastAsia="ru-RU"/>
        </w:rPr>
        <w:t>Интернет-магазина</w:t>
      </w:r>
      <w:proofErr w:type="gramEnd"/>
      <w:r w:rsidRPr="00511D89">
        <w:rPr>
          <w:rFonts w:ascii="PT Sans" w:eastAsia="Times New Roman" w:hAnsi="PT Sans" w:cs="Times New Roman"/>
          <w:color w:val="000000"/>
          <w:sz w:val="24"/>
          <w:szCs w:val="24"/>
          <w:lang w:eastAsia="ru-RU"/>
        </w:rPr>
        <w:t xml:space="preserve"> – дело нескольких часов, изменение его названия и переезд на другой адрес – дело нескольких минут. Будьте осторожны при совершении покупок в только что открывшихся </w:t>
      </w:r>
      <w:proofErr w:type="gramStart"/>
      <w:r w:rsidRPr="00511D89">
        <w:rPr>
          <w:rFonts w:ascii="PT Sans" w:eastAsia="Times New Roman" w:hAnsi="PT Sans" w:cs="Times New Roman"/>
          <w:color w:val="000000"/>
          <w:sz w:val="24"/>
          <w:szCs w:val="24"/>
          <w:lang w:eastAsia="ru-RU"/>
        </w:rPr>
        <w:t>Интернет-магазинах</w:t>
      </w:r>
      <w:proofErr w:type="gramEnd"/>
      <w:r w:rsidRPr="00511D89">
        <w:rPr>
          <w:rFonts w:ascii="PT Sans" w:eastAsia="Times New Roman" w:hAnsi="PT Sans" w:cs="Times New Roman"/>
          <w:color w:val="000000"/>
          <w:sz w:val="24"/>
          <w:szCs w:val="24"/>
          <w:lang w:eastAsia="ru-RU"/>
        </w:rPr>
        <w:t>. </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6. Неточности или несоответствия в описании товаров.</w:t>
      </w:r>
      <w:r w:rsidRPr="00511D89">
        <w:rPr>
          <w:rFonts w:ascii="PT Sans" w:eastAsia="Times New Roman" w:hAnsi="PT Sans" w:cs="Times New Roman"/>
          <w:color w:val="000000"/>
          <w:sz w:val="24"/>
          <w:szCs w:val="24"/>
          <w:lang w:eastAsia="ru-RU"/>
        </w:rPr>
        <w:t xml:space="preserve"> Если в описании товара присутствуют явные несоответствия, следует осторожно отнестись к подобному объявлению.</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i/>
          <w:iCs/>
          <w:color w:val="000000"/>
          <w:sz w:val="24"/>
          <w:szCs w:val="24"/>
          <w:lang w:eastAsia="ru-RU"/>
        </w:rPr>
        <w:t>На что следует обратить внимание?</w:t>
      </w:r>
      <w:r w:rsidRPr="00511D89">
        <w:rPr>
          <w:rFonts w:ascii="PT Sans" w:eastAsia="Times New Roman" w:hAnsi="PT Sans" w:cs="Times New Roman"/>
          <w:color w:val="000000"/>
          <w:sz w:val="24"/>
          <w:szCs w:val="24"/>
          <w:lang w:eastAsia="ru-RU"/>
        </w:rPr>
        <w:t xml:space="preserve"> Внимательно прочитайте описание товара и сравните его с описаниями на других Интернет-ресурсах.</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7. Излишняя настойчивость продавцов и менеджеров.</w:t>
      </w:r>
      <w:r w:rsidRPr="00511D89">
        <w:rPr>
          <w:rFonts w:ascii="PT Sans" w:eastAsia="Times New Roman" w:hAnsi="PT Sans" w:cs="Times New Roman"/>
          <w:color w:val="000000"/>
          <w:sz w:val="24"/>
          <w:szCs w:val="24"/>
          <w:lang w:eastAsia="ru-RU"/>
        </w:rPr>
        <w:t xml:space="preserve"> Если в процессе совершения покупки менеджер магазина начинает торопить вас с заказом и оплатой товара, убеждая в том, что если не заказать его сейчас, то цена изменится или товар будет снят с продажи, не поддавайтесь на уговоры и трезво оценивайте свои действия.</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i/>
          <w:iCs/>
          <w:color w:val="000000"/>
          <w:sz w:val="24"/>
          <w:szCs w:val="24"/>
          <w:lang w:eastAsia="ru-RU"/>
        </w:rPr>
        <w:t>На что следует обратить внимание?</w:t>
      </w:r>
      <w:r w:rsidRPr="00511D89">
        <w:rPr>
          <w:rFonts w:ascii="PT Sans" w:eastAsia="Times New Roman" w:hAnsi="PT Sans" w:cs="Times New Roman"/>
          <w:color w:val="000000"/>
          <w:sz w:val="24"/>
          <w:szCs w:val="24"/>
          <w:lang w:eastAsia="ru-RU"/>
        </w:rPr>
        <w:t xml:space="preserve"> Злоумышленники часто используют временной фактор для того, чтобы не дать жертве оценить все нюансы сделки. Тщательно проверяйте платежную информацию и при наличии любых сомнений откладывайте сделку.</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8. Подтверждение личности продавца путем направления отсканированного изображения паспорта.</w:t>
      </w:r>
      <w:r w:rsidRPr="00511D89">
        <w:rPr>
          <w:rFonts w:ascii="PT Sans" w:eastAsia="Times New Roman" w:hAnsi="PT Sans" w:cs="Times New Roman"/>
          <w:color w:val="000000"/>
          <w:sz w:val="24"/>
          <w:szCs w:val="24"/>
          <w:lang w:eastAsia="ru-RU"/>
        </w:rPr>
        <w:t xml:space="preserve"> Ожидая перевода денег, продавцы в социальных сетях часто направляют изображение своего паспорта покупателю с целью подкупить его доверие.</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i/>
          <w:iCs/>
          <w:color w:val="000000"/>
          <w:sz w:val="24"/>
          <w:szCs w:val="24"/>
          <w:lang w:eastAsia="ru-RU"/>
        </w:rPr>
        <w:t>На что следует обратить внимание?</w:t>
      </w:r>
      <w:r w:rsidRPr="00511D89">
        <w:rPr>
          <w:rFonts w:ascii="PT Sans" w:eastAsia="Times New Roman" w:hAnsi="PT Sans" w:cs="Times New Roman"/>
          <w:color w:val="000000"/>
          <w:sz w:val="24"/>
          <w:szCs w:val="24"/>
          <w:lang w:eastAsia="ru-RU"/>
        </w:rPr>
        <w:t xml:space="preserve"> Помните, что при современном развитии техники изготовить изображение паспорта на компьютере не представляет никакого труда. Данное изображение никаким образом не может подтверждать личность лица, направившего его вам. </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b/>
          <w:bCs/>
          <w:color w:val="000000"/>
          <w:sz w:val="24"/>
          <w:szCs w:val="24"/>
          <w:lang w:eastAsia="ru-RU"/>
        </w:rPr>
        <w:t>ВЫВОД</w:t>
      </w:r>
      <w:r w:rsidRPr="00511D89">
        <w:rPr>
          <w:rFonts w:ascii="PT Sans" w:eastAsia="Times New Roman" w:hAnsi="PT Sans" w:cs="Times New Roman"/>
          <w:color w:val="000000"/>
          <w:sz w:val="24"/>
          <w:szCs w:val="24"/>
          <w:lang w:eastAsia="ru-RU"/>
        </w:rPr>
        <w:t> </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Если Интернет-магазин или объявление соответствуют хотя бы одному из указанных признаков, это серьезный повод задуматься о целесообразности совершения сделки.</w:t>
      </w:r>
    </w:p>
    <w:p w:rsidR="00511D89" w:rsidRPr="00511D89" w:rsidRDefault="00511D89" w:rsidP="00511D89">
      <w:pPr>
        <w:spacing w:before="150" w:after="150" w:line="240" w:lineRule="auto"/>
        <w:jc w:val="both"/>
        <w:rPr>
          <w:rFonts w:ascii="PT Sans" w:eastAsia="Times New Roman" w:hAnsi="PT Sans" w:cs="Times New Roman"/>
          <w:color w:val="000000"/>
          <w:sz w:val="24"/>
          <w:szCs w:val="24"/>
          <w:lang w:eastAsia="ru-RU"/>
        </w:rPr>
      </w:pPr>
      <w:r w:rsidRPr="00511D89">
        <w:rPr>
          <w:rFonts w:ascii="PT Sans" w:eastAsia="Times New Roman" w:hAnsi="PT Sans" w:cs="Times New Roman"/>
          <w:color w:val="000000"/>
          <w:sz w:val="24"/>
          <w:szCs w:val="24"/>
          <w:lang w:eastAsia="ru-RU"/>
        </w:rPr>
        <w:t>Если под их описание подходят два или более признака, мы настоятельно рекомендуем вам воздержаться от контактов с данным продавцом или магазином.  </w:t>
      </w:r>
    </w:p>
    <w:p w:rsidR="00511D89" w:rsidRDefault="00511D89"/>
    <w:sectPr w:rsidR="00511D89" w:rsidSect="00682EF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11D89"/>
    <w:rsid w:val="002455F4"/>
    <w:rsid w:val="00511D89"/>
    <w:rsid w:val="00682EF9"/>
    <w:rsid w:val="00C867A3"/>
    <w:rsid w:val="00DE12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E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1D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1D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1D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1D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152020">
      <w:bodyDiv w:val="1"/>
      <w:marLeft w:val="0"/>
      <w:marRight w:val="0"/>
      <w:marTop w:val="0"/>
      <w:marBottom w:val="0"/>
      <w:divBdr>
        <w:top w:val="none" w:sz="0" w:space="0" w:color="auto"/>
        <w:left w:val="none" w:sz="0" w:space="0" w:color="auto"/>
        <w:bottom w:val="none" w:sz="0" w:space="0" w:color="auto"/>
        <w:right w:val="none" w:sz="0" w:space="0" w:color="auto"/>
      </w:divBdr>
      <w:divsChild>
        <w:div w:id="1710646189">
          <w:marLeft w:val="0"/>
          <w:marRight w:val="0"/>
          <w:marTop w:val="0"/>
          <w:marBottom w:val="0"/>
          <w:divBdr>
            <w:top w:val="none" w:sz="0" w:space="0" w:color="auto"/>
            <w:left w:val="none" w:sz="0" w:space="0" w:color="auto"/>
            <w:bottom w:val="none" w:sz="0" w:space="0" w:color="auto"/>
            <w:right w:val="none" w:sz="0" w:space="0" w:color="auto"/>
          </w:divBdr>
          <w:divsChild>
            <w:div w:id="1917010324">
              <w:marLeft w:val="0"/>
              <w:marRight w:val="0"/>
              <w:marTop w:val="0"/>
              <w:marBottom w:val="0"/>
              <w:divBdr>
                <w:top w:val="none" w:sz="0" w:space="0" w:color="auto"/>
                <w:left w:val="none" w:sz="0" w:space="0" w:color="auto"/>
                <w:bottom w:val="none" w:sz="0" w:space="0" w:color="auto"/>
                <w:right w:val="none" w:sz="0" w:space="0" w:color="auto"/>
              </w:divBdr>
              <w:divsChild>
                <w:div w:id="195778589">
                  <w:marLeft w:val="0"/>
                  <w:marRight w:val="0"/>
                  <w:marTop w:val="0"/>
                  <w:marBottom w:val="0"/>
                  <w:divBdr>
                    <w:top w:val="none" w:sz="0" w:space="0" w:color="auto"/>
                    <w:left w:val="none" w:sz="0" w:space="0" w:color="auto"/>
                    <w:bottom w:val="none" w:sz="0" w:space="0" w:color="auto"/>
                    <w:right w:val="none" w:sz="0" w:space="0" w:color="auto"/>
                  </w:divBdr>
                  <w:divsChild>
                    <w:div w:id="601108207">
                      <w:marLeft w:val="0"/>
                      <w:marRight w:val="0"/>
                      <w:marTop w:val="0"/>
                      <w:marBottom w:val="0"/>
                      <w:divBdr>
                        <w:top w:val="none" w:sz="0" w:space="0" w:color="auto"/>
                        <w:left w:val="none" w:sz="0" w:space="0" w:color="auto"/>
                        <w:bottom w:val="none" w:sz="0" w:space="0" w:color="auto"/>
                        <w:right w:val="none" w:sz="0" w:space="0" w:color="auto"/>
                      </w:divBdr>
                      <w:divsChild>
                        <w:div w:id="2045669498">
                          <w:marLeft w:val="0"/>
                          <w:marRight w:val="0"/>
                          <w:marTop w:val="0"/>
                          <w:marBottom w:val="0"/>
                          <w:divBdr>
                            <w:top w:val="none" w:sz="0" w:space="0" w:color="auto"/>
                            <w:left w:val="none" w:sz="0" w:space="0" w:color="auto"/>
                            <w:bottom w:val="none" w:sz="0" w:space="0" w:color="auto"/>
                            <w:right w:val="none" w:sz="0" w:space="0" w:color="auto"/>
                          </w:divBdr>
                          <w:divsChild>
                            <w:div w:id="1918780797">
                              <w:marLeft w:val="0"/>
                              <w:marRight w:val="0"/>
                              <w:marTop w:val="0"/>
                              <w:marBottom w:val="0"/>
                              <w:divBdr>
                                <w:top w:val="none" w:sz="0" w:space="0" w:color="auto"/>
                                <w:left w:val="none" w:sz="0" w:space="0" w:color="auto"/>
                                <w:bottom w:val="none" w:sz="0" w:space="0" w:color="auto"/>
                                <w:right w:val="none" w:sz="0" w:space="0" w:color="auto"/>
                              </w:divBdr>
                              <w:divsChild>
                                <w:div w:id="16788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442104">
      <w:bodyDiv w:val="1"/>
      <w:marLeft w:val="0"/>
      <w:marRight w:val="0"/>
      <w:marTop w:val="0"/>
      <w:marBottom w:val="0"/>
      <w:divBdr>
        <w:top w:val="none" w:sz="0" w:space="0" w:color="auto"/>
        <w:left w:val="none" w:sz="0" w:space="0" w:color="auto"/>
        <w:bottom w:val="none" w:sz="0" w:space="0" w:color="auto"/>
        <w:right w:val="none" w:sz="0" w:space="0" w:color="auto"/>
      </w:divBdr>
      <w:divsChild>
        <w:div w:id="1859350689">
          <w:marLeft w:val="0"/>
          <w:marRight w:val="0"/>
          <w:marTop w:val="0"/>
          <w:marBottom w:val="0"/>
          <w:divBdr>
            <w:top w:val="none" w:sz="0" w:space="0" w:color="auto"/>
            <w:left w:val="none" w:sz="0" w:space="0" w:color="auto"/>
            <w:bottom w:val="none" w:sz="0" w:space="0" w:color="auto"/>
            <w:right w:val="none" w:sz="0" w:space="0" w:color="auto"/>
          </w:divBdr>
          <w:divsChild>
            <w:div w:id="1673755499">
              <w:marLeft w:val="0"/>
              <w:marRight w:val="0"/>
              <w:marTop w:val="0"/>
              <w:marBottom w:val="0"/>
              <w:divBdr>
                <w:top w:val="none" w:sz="0" w:space="0" w:color="auto"/>
                <w:left w:val="none" w:sz="0" w:space="0" w:color="auto"/>
                <w:bottom w:val="none" w:sz="0" w:space="0" w:color="auto"/>
                <w:right w:val="none" w:sz="0" w:space="0" w:color="auto"/>
              </w:divBdr>
              <w:divsChild>
                <w:div w:id="1262688680">
                  <w:marLeft w:val="0"/>
                  <w:marRight w:val="0"/>
                  <w:marTop w:val="0"/>
                  <w:marBottom w:val="0"/>
                  <w:divBdr>
                    <w:top w:val="none" w:sz="0" w:space="0" w:color="auto"/>
                    <w:left w:val="none" w:sz="0" w:space="0" w:color="auto"/>
                    <w:bottom w:val="none" w:sz="0" w:space="0" w:color="auto"/>
                    <w:right w:val="none" w:sz="0" w:space="0" w:color="auto"/>
                  </w:divBdr>
                  <w:divsChild>
                    <w:div w:id="502086879">
                      <w:marLeft w:val="0"/>
                      <w:marRight w:val="0"/>
                      <w:marTop w:val="0"/>
                      <w:marBottom w:val="0"/>
                      <w:divBdr>
                        <w:top w:val="none" w:sz="0" w:space="0" w:color="auto"/>
                        <w:left w:val="none" w:sz="0" w:space="0" w:color="auto"/>
                        <w:bottom w:val="none" w:sz="0" w:space="0" w:color="auto"/>
                        <w:right w:val="none" w:sz="0" w:space="0" w:color="auto"/>
                      </w:divBdr>
                      <w:divsChild>
                        <w:div w:id="1825513271">
                          <w:marLeft w:val="0"/>
                          <w:marRight w:val="0"/>
                          <w:marTop w:val="0"/>
                          <w:marBottom w:val="0"/>
                          <w:divBdr>
                            <w:top w:val="none" w:sz="0" w:space="0" w:color="auto"/>
                            <w:left w:val="none" w:sz="0" w:space="0" w:color="auto"/>
                            <w:bottom w:val="none" w:sz="0" w:space="0" w:color="auto"/>
                            <w:right w:val="none" w:sz="0" w:space="0" w:color="auto"/>
                          </w:divBdr>
                          <w:divsChild>
                            <w:div w:id="150485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mvd.ru/document/2817231"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2859</Words>
  <Characters>16301</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RUSAL</Company>
  <LinksUpToDate>false</LinksUpToDate>
  <CharactersWithSpaces>19122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Kusakina_O</dc:creator>
  <cp:lastModifiedBy>Sekretar</cp:lastModifiedBy>
  <cp:revision>2</cp:revision>
  <dcterms:created xsi:type="dcterms:W3CDTF">2022-03-15T03:42:00Z</dcterms:created>
  <dcterms:modified xsi:type="dcterms:W3CDTF">2022-03-15T03:42:00Z</dcterms:modified>
</cp:coreProperties>
</file>