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A1" w:rsidRDefault="00F05C63" w:rsidP="00F05C63">
      <w:pPr>
        <w:shd w:val="clear" w:color="auto" w:fill="FFFFFF"/>
      </w:pPr>
      <w:r>
        <w:rPr>
          <w:spacing w:val="-15"/>
          <w:sz w:val="24"/>
          <w:szCs w:val="24"/>
        </w:rPr>
        <w:t xml:space="preserve">                                                                                                                                    </w:t>
      </w:r>
      <w:r w:rsidR="00F610A1">
        <w:rPr>
          <w:spacing w:val="-15"/>
          <w:sz w:val="24"/>
          <w:szCs w:val="24"/>
        </w:rPr>
        <w:t>УТВЕРЖДАЮ</w:t>
      </w:r>
    </w:p>
    <w:p w:rsidR="00F610A1" w:rsidRPr="005045CC" w:rsidRDefault="00F610A1" w:rsidP="00A841B8">
      <w:pPr>
        <w:shd w:val="clear" w:color="auto" w:fill="FFFFFF"/>
        <w:ind w:left="5954" w:hanging="394"/>
        <w:rPr>
          <w:spacing w:val="-4"/>
          <w:sz w:val="16"/>
          <w:szCs w:val="16"/>
        </w:rPr>
      </w:pPr>
    </w:p>
    <w:p w:rsidR="00A841B8" w:rsidRDefault="00F610A1" w:rsidP="00A841B8">
      <w:pPr>
        <w:shd w:val="clear" w:color="auto" w:fill="FFFFFF"/>
        <w:tabs>
          <w:tab w:val="left" w:pos="5580"/>
        </w:tabs>
        <w:ind w:left="5954"/>
        <w:rPr>
          <w:spacing w:val="-4"/>
          <w:sz w:val="24"/>
          <w:szCs w:val="24"/>
        </w:rPr>
      </w:pPr>
      <w:r>
        <w:rPr>
          <w:spacing w:val="-4"/>
          <w:sz w:val="24"/>
          <w:szCs w:val="24"/>
        </w:rPr>
        <w:t xml:space="preserve">Директор </w:t>
      </w:r>
      <w:r w:rsidR="009B6AF2">
        <w:rPr>
          <w:spacing w:val="-4"/>
          <w:sz w:val="24"/>
          <w:szCs w:val="24"/>
        </w:rPr>
        <w:t xml:space="preserve"> МБУДО</w:t>
      </w:r>
    </w:p>
    <w:p w:rsidR="00F610A1" w:rsidRDefault="00F610A1" w:rsidP="00A841B8">
      <w:pPr>
        <w:shd w:val="clear" w:color="auto" w:fill="FFFFFF"/>
        <w:tabs>
          <w:tab w:val="left" w:pos="5580"/>
        </w:tabs>
        <w:ind w:left="5954"/>
        <w:rPr>
          <w:spacing w:val="-4"/>
          <w:sz w:val="24"/>
          <w:szCs w:val="24"/>
        </w:rPr>
      </w:pPr>
      <w:r>
        <w:rPr>
          <w:spacing w:val="-4"/>
          <w:sz w:val="24"/>
          <w:szCs w:val="24"/>
        </w:rPr>
        <w:t>«</w:t>
      </w:r>
      <w:r w:rsidR="009B6AF2">
        <w:rPr>
          <w:spacing w:val="-4"/>
          <w:sz w:val="24"/>
          <w:szCs w:val="24"/>
        </w:rPr>
        <w:t>А</w:t>
      </w:r>
      <w:r>
        <w:rPr>
          <w:spacing w:val="-4"/>
          <w:sz w:val="24"/>
          <w:szCs w:val="24"/>
        </w:rPr>
        <w:t>ДХШ</w:t>
      </w:r>
      <w:r w:rsidR="00A841B8">
        <w:rPr>
          <w:spacing w:val="-4"/>
          <w:sz w:val="24"/>
          <w:szCs w:val="24"/>
        </w:rPr>
        <w:t xml:space="preserve"> </w:t>
      </w:r>
      <w:r w:rsidR="009B6AF2">
        <w:rPr>
          <w:spacing w:val="-4"/>
          <w:sz w:val="24"/>
          <w:szCs w:val="24"/>
        </w:rPr>
        <w:t>им.</w:t>
      </w:r>
      <w:r w:rsidR="005045CC">
        <w:rPr>
          <w:spacing w:val="-4"/>
          <w:sz w:val="24"/>
          <w:szCs w:val="24"/>
        </w:rPr>
        <w:t xml:space="preserve"> А.М. Знака</w:t>
      </w:r>
      <w:r>
        <w:rPr>
          <w:spacing w:val="-4"/>
          <w:sz w:val="24"/>
          <w:szCs w:val="24"/>
        </w:rPr>
        <w:t>»</w:t>
      </w:r>
    </w:p>
    <w:p w:rsidR="00F610A1" w:rsidRDefault="00F610A1" w:rsidP="00A841B8">
      <w:pPr>
        <w:shd w:val="clear" w:color="auto" w:fill="FFFFFF"/>
        <w:tabs>
          <w:tab w:val="left" w:pos="5580"/>
        </w:tabs>
        <w:ind w:left="5954"/>
      </w:pPr>
      <w:r>
        <w:rPr>
          <w:sz w:val="24"/>
          <w:szCs w:val="24"/>
        </w:rPr>
        <w:t>__________Е.В. Андреева</w:t>
      </w:r>
    </w:p>
    <w:p w:rsidR="00F610A1" w:rsidRDefault="0086070E" w:rsidP="00A841B8">
      <w:pPr>
        <w:shd w:val="clear" w:color="auto" w:fill="FFFFFF"/>
        <w:tabs>
          <w:tab w:val="left" w:pos="5580"/>
        </w:tabs>
        <w:ind w:left="5954"/>
        <w:rPr>
          <w:sz w:val="24"/>
          <w:szCs w:val="24"/>
        </w:rPr>
      </w:pPr>
      <w:r>
        <w:rPr>
          <w:sz w:val="24"/>
          <w:szCs w:val="24"/>
        </w:rPr>
        <w:t>«10»  апреля</w:t>
      </w:r>
      <w:r w:rsidR="00F05C63">
        <w:rPr>
          <w:sz w:val="24"/>
          <w:szCs w:val="24"/>
        </w:rPr>
        <w:t xml:space="preserve"> </w:t>
      </w:r>
      <w:r w:rsidR="00F610A1">
        <w:rPr>
          <w:sz w:val="24"/>
          <w:szCs w:val="24"/>
        </w:rPr>
        <w:t>20</w:t>
      </w:r>
      <w:r>
        <w:rPr>
          <w:sz w:val="24"/>
          <w:szCs w:val="24"/>
        </w:rPr>
        <w:t>19</w:t>
      </w:r>
      <w:r w:rsidR="00F610A1">
        <w:rPr>
          <w:sz w:val="24"/>
          <w:szCs w:val="24"/>
        </w:rPr>
        <w:t xml:space="preserve"> г.</w:t>
      </w:r>
    </w:p>
    <w:p w:rsidR="00B651B2" w:rsidRDefault="00B651B2"/>
    <w:p w:rsidR="00F610A1" w:rsidRDefault="00F610A1"/>
    <w:p w:rsidR="00F610A1" w:rsidRDefault="00F610A1"/>
    <w:p w:rsidR="00F05C63" w:rsidRDefault="00F05C63"/>
    <w:p w:rsidR="00F610A1" w:rsidRDefault="00F610A1"/>
    <w:p w:rsidR="00F610A1" w:rsidRDefault="00F610A1" w:rsidP="00F610A1">
      <w:pPr>
        <w:shd w:val="clear" w:color="auto" w:fill="FFFFFF"/>
        <w:jc w:val="center"/>
        <w:rPr>
          <w:b/>
          <w:bCs/>
        </w:rPr>
      </w:pPr>
      <w:r>
        <w:rPr>
          <w:b/>
          <w:bCs/>
        </w:rPr>
        <w:t xml:space="preserve">ПОЛОЖЕНИЕ </w:t>
      </w:r>
    </w:p>
    <w:p w:rsidR="005045CC" w:rsidRDefault="005045CC" w:rsidP="00F610A1">
      <w:pPr>
        <w:shd w:val="clear" w:color="auto" w:fill="FFFFFF"/>
        <w:jc w:val="center"/>
        <w:rPr>
          <w:b/>
          <w:bCs/>
          <w:spacing w:val="-1"/>
          <w:sz w:val="24"/>
          <w:szCs w:val="24"/>
        </w:rPr>
      </w:pPr>
      <w:r>
        <w:rPr>
          <w:b/>
          <w:bCs/>
          <w:spacing w:val="-1"/>
          <w:sz w:val="24"/>
          <w:szCs w:val="24"/>
        </w:rPr>
        <w:t>о</w:t>
      </w:r>
      <w:r w:rsidR="00F610A1">
        <w:rPr>
          <w:b/>
          <w:bCs/>
          <w:spacing w:val="-1"/>
          <w:sz w:val="24"/>
          <w:szCs w:val="24"/>
        </w:rPr>
        <w:t xml:space="preserve"> </w:t>
      </w:r>
      <w:r>
        <w:rPr>
          <w:b/>
          <w:bCs/>
          <w:spacing w:val="-1"/>
          <w:sz w:val="24"/>
          <w:szCs w:val="24"/>
        </w:rPr>
        <w:t xml:space="preserve">порядке и формах проведения итоговой </w:t>
      </w:r>
      <w:r w:rsidR="00F610A1">
        <w:rPr>
          <w:b/>
          <w:bCs/>
          <w:spacing w:val="-1"/>
          <w:sz w:val="24"/>
          <w:szCs w:val="24"/>
        </w:rPr>
        <w:t xml:space="preserve">аттестации </w:t>
      </w:r>
      <w:r>
        <w:rPr>
          <w:b/>
          <w:bCs/>
          <w:spacing w:val="-1"/>
          <w:sz w:val="24"/>
          <w:szCs w:val="24"/>
        </w:rPr>
        <w:t xml:space="preserve">обучающихся, </w:t>
      </w:r>
    </w:p>
    <w:p w:rsidR="005045CC" w:rsidRDefault="00830A45" w:rsidP="00F610A1">
      <w:pPr>
        <w:shd w:val="clear" w:color="auto" w:fill="FFFFFF"/>
        <w:jc w:val="center"/>
        <w:rPr>
          <w:b/>
          <w:bCs/>
          <w:spacing w:val="-1"/>
          <w:sz w:val="24"/>
          <w:szCs w:val="24"/>
        </w:rPr>
      </w:pPr>
      <w:r>
        <w:rPr>
          <w:b/>
          <w:bCs/>
          <w:spacing w:val="-1"/>
          <w:sz w:val="24"/>
          <w:szCs w:val="24"/>
        </w:rPr>
        <w:t>освоивших дополнительную предпрофессиональную  общеобразовательную программу</w:t>
      </w:r>
    </w:p>
    <w:p w:rsidR="00F610A1" w:rsidRDefault="005045CC" w:rsidP="00F610A1">
      <w:pPr>
        <w:shd w:val="clear" w:color="auto" w:fill="FFFFFF"/>
        <w:jc w:val="center"/>
      </w:pPr>
      <w:r>
        <w:rPr>
          <w:b/>
          <w:bCs/>
          <w:spacing w:val="-1"/>
          <w:sz w:val="24"/>
          <w:szCs w:val="24"/>
        </w:rPr>
        <w:t>в области изобразительного искусства</w:t>
      </w:r>
      <w:r w:rsidR="00830A45">
        <w:rPr>
          <w:b/>
          <w:bCs/>
          <w:spacing w:val="-1"/>
          <w:sz w:val="24"/>
          <w:szCs w:val="24"/>
        </w:rPr>
        <w:t xml:space="preserve"> «Живопись»</w:t>
      </w:r>
    </w:p>
    <w:p w:rsidR="00F610A1" w:rsidRDefault="00F610A1" w:rsidP="00F610A1">
      <w:pPr>
        <w:shd w:val="clear" w:color="auto" w:fill="FFFFFF"/>
        <w:tabs>
          <w:tab w:val="left" w:pos="946"/>
        </w:tabs>
        <w:rPr>
          <w:b/>
          <w:bCs/>
          <w:spacing w:val="-12"/>
          <w:sz w:val="24"/>
          <w:szCs w:val="24"/>
        </w:rPr>
      </w:pPr>
    </w:p>
    <w:p w:rsidR="00F05C63" w:rsidRDefault="00F05C63" w:rsidP="00F610A1">
      <w:pPr>
        <w:shd w:val="clear" w:color="auto" w:fill="FFFFFF"/>
        <w:tabs>
          <w:tab w:val="left" w:pos="946"/>
        </w:tabs>
        <w:rPr>
          <w:b/>
          <w:bCs/>
          <w:spacing w:val="-12"/>
          <w:sz w:val="24"/>
          <w:szCs w:val="24"/>
        </w:rPr>
      </w:pPr>
    </w:p>
    <w:p w:rsidR="00F610A1" w:rsidRPr="00A20CAD" w:rsidRDefault="00F610A1" w:rsidP="00A20CAD">
      <w:pPr>
        <w:numPr>
          <w:ilvl w:val="0"/>
          <w:numId w:val="2"/>
        </w:numPr>
        <w:shd w:val="clear" w:color="auto" w:fill="FFFFFF"/>
        <w:tabs>
          <w:tab w:val="clear" w:pos="720"/>
          <w:tab w:val="num" w:pos="0"/>
          <w:tab w:val="left" w:pos="946"/>
        </w:tabs>
        <w:ind w:left="0" w:firstLine="720"/>
        <w:rPr>
          <w:b/>
          <w:bCs/>
          <w:spacing w:val="-1"/>
          <w:sz w:val="22"/>
          <w:szCs w:val="22"/>
        </w:rPr>
      </w:pPr>
      <w:r w:rsidRPr="00A20CAD">
        <w:rPr>
          <w:b/>
          <w:bCs/>
          <w:spacing w:val="-1"/>
          <w:sz w:val="22"/>
          <w:szCs w:val="22"/>
        </w:rPr>
        <w:t>Общие положения</w:t>
      </w:r>
    </w:p>
    <w:p w:rsidR="00F610A1" w:rsidRPr="00A20CAD" w:rsidRDefault="00F610A1" w:rsidP="00F610A1">
      <w:pPr>
        <w:shd w:val="clear" w:color="auto" w:fill="FFFFFF"/>
        <w:tabs>
          <w:tab w:val="left" w:pos="946"/>
        </w:tabs>
        <w:ind w:left="360"/>
        <w:rPr>
          <w:sz w:val="16"/>
          <w:szCs w:val="16"/>
        </w:rPr>
      </w:pPr>
    </w:p>
    <w:p w:rsidR="00302052" w:rsidRPr="00302052" w:rsidRDefault="00A841B8" w:rsidP="00302052">
      <w:pPr>
        <w:ind w:firstLine="709"/>
        <w:jc w:val="both"/>
        <w:rPr>
          <w:sz w:val="24"/>
          <w:szCs w:val="24"/>
        </w:rPr>
      </w:pPr>
      <w:r>
        <w:rPr>
          <w:sz w:val="24"/>
          <w:szCs w:val="24"/>
        </w:rPr>
        <w:t>1.</w:t>
      </w:r>
      <w:r w:rsidR="00302052" w:rsidRPr="00302052">
        <w:rPr>
          <w:sz w:val="24"/>
          <w:szCs w:val="24"/>
        </w:rPr>
        <w:t xml:space="preserve">1. 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w:t>
      </w:r>
      <w:r w:rsidR="00302052">
        <w:rPr>
          <w:sz w:val="24"/>
          <w:szCs w:val="24"/>
        </w:rPr>
        <w:t>изобразительного искусства</w:t>
      </w:r>
      <w:r w:rsidR="00302052" w:rsidRPr="00302052">
        <w:rPr>
          <w:sz w:val="24"/>
          <w:szCs w:val="24"/>
        </w:rPr>
        <w:t xml:space="preserve"> (далее - выпускники), порядок повторного прохождения итоговой аттестации.</w:t>
      </w:r>
    </w:p>
    <w:p w:rsidR="00302052" w:rsidRPr="00302052" w:rsidRDefault="00A841B8" w:rsidP="00302052">
      <w:pPr>
        <w:ind w:firstLine="709"/>
        <w:jc w:val="both"/>
        <w:rPr>
          <w:sz w:val="24"/>
          <w:szCs w:val="24"/>
        </w:rPr>
      </w:pPr>
      <w:r>
        <w:rPr>
          <w:sz w:val="24"/>
          <w:szCs w:val="24"/>
        </w:rPr>
        <w:t>1.</w:t>
      </w:r>
      <w:r w:rsidR="00FE1287">
        <w:rPr>
          <w:sz w:val="24"/>
          <w:szCs w:val="24"/>
        </w:rPr>
        <w:t>2</w:t>
      </w:r>
      <w:r w:rsidR="00302052" w:rsidRPr="00302052">
        <w:rPr>
          <w:sz w:val="24"/>
          <w:szCs w:val="24"/>
        </w:rPr>
        <w:t xml:space="preserve">.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w:t>
      </w:r>
      <w:r w:rsidR="00F91619">
        <w:rPr>
          <w:sz w:val="24"/>
          <w:szCs w:val="24"/>
        </w:rPr>
        <w:t xml:space="preserve">изобразительного </w:t>
      </w:r>
      <w:r w:rsidR="00302052" w:rsidRPr="00302052">
        <w:rPr>
          <w:sz w:val="24"/>
          <w:szCs w:val="24"/>
        </w:rPr>
        <w:t>искусств</w:t>
      </w:r>
      <w:r w:rsidR="00F91619">
        <w:rPr>
          <w:sz w:val="24"/>
          <w:szCs w:val="24"/>
        </w:rPr>
        <w:t>а</w:t>
      </w:r>
      <w:r w:rsidR="00302052" w:rsidRPr="00302052">
        <w:rPr>
          <w:sz w:val="24"/>
          <w:szCs w:val="24"/>
        </w:rPr>
        <w:t xml:space="preserve">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w:t>
      </w:r>
    </w:p>
    <w:p w:rsidR="00302052" w:rsidRPr="00302052" w:rsidRDefault="00A841B8" w:rsidP="00302052">
      <w:pPr>
        <w:ind w:firstLine="709"/>
        <w:jc w:val="both"/>
        <w:rPr>
          <w:sz w:val="24"/>
          <w:szCs w:val="24"/>
        </w:rPr>
      </w:pPr>
      <w:r>
        <w:rPr>
          <w:sz w:val="24"/>
          <w:szCs w:val="24"/>
        </w:rPr>
        <w:t>1.</w:t>
      </w:r>
      <w:r w:rsidR="00F91619">
        <w:rPr>
          <w:sz w:val="24"/>
          <w:szCs w:val="24"/>
        </w:rPr>
        <w:t>3</w:t>
      </w:r>
      <w:r w:rsidR="00302052" w:rsidRPr="00302052">
        <w:rPr>
          <w:sz w:val="24"/>
          <w:szCs w:val="24"/>
        </w:rPr>
        <w:t xml:space="preserve">. Итоговая аттестация проводится для выпускников </w:t>
      </w:r>
      <w:r w:rsidR="009B6AF2">
        <w:rPr>
          <w:sz w:val="24"/>
          <w:szCs w:val="24"/>
        </w:rPr>
        <w:t xml:space="preserve">МБУДО «АДХШ им. </w:t>
      </w:r>
      <w:r w:rsidR="00830A45">
        <w:rPr>
          <w:sz w:val="24"/>
          <w:szCs w:val="24"/>
        </w:rPr>
        <w:t>А.М. Зн</w:t>
      </w:r>
      <w:r w:rsidR="00F05C63">
        <w:rPr>
          <w:sz w:val="24"/>
          <w:szCs w:val="24"/>
        </w:rPr>
        <w:t>ака» (далее - Школа</w:t>
      </w:r>
      <w:r w:rsidR="00F91619">
        <w:rPr>
          <w:sz w:val="24"/>
          <w:szCs w:val="24"/>
        </w:rPr>
        <w:t>)</w:t>
      </w:r>
      <w:r w:rsidR="00302052" w:rsidRPr="00302052">
        <w:rPr>
          <w:sz w:val="24"/>
          <w:szCs w:val="24"/>
        </w:rPr>
        <w:t xml:space="preserve">, освоивших дополнительные предпрофессиональные общеобразовательные программы в области </w:t>
      </w:r>
      <w:r w:rsidR="00F91619">
        <w:rPr>
          <w:sz w:val="24"/>
          <w:szCs w:val="24"/>
        </w:rPr>
        <w:t xml:space="preserve">изобразительного </w:t>
      </w:r>
      <w:r w:rsidR="00302052" w:rsidRPr="00302052">
        <w:rPr>
          <w:sz w:val="24"/>
          <w:szCs w:val="24"/>
        </w:rPr>
        <w:t>искусств</w:t>
      </w:r>
      <w:r w:rsidR="00F91619">
        <w:rPr>
          <w:sz w:val="24"/>
          <w:szCs w:val="24"/>
        </w:rPr>
        <w:t>а</w:t>
      </w:r>
      <w:r w:rsidR="00302052" w:rsidRPr="00302052">
        <w:rPr>
          <w:sz w:val="24"/>
          <w:szCs w:val="24"/>
        </w:rPr>
        <w:t xml:space="preserve"> и допущенных в текущем году к итоговой аттестации.</w:t>
      </w:r>
    </w:p>
    <w:p w:rsidR="00302052" w:rsidRDefault="00302052" w:rsidP="00302052">
      <w:pPr>
        <w:ind w:firstLine="709"/>
        <w:jc w:val="both"/>
        <w:rPr>
          <w:sz w:val="24"/>
          <w:szCs w:val="24"/>
        </w:rPr>
      </w:pPr>
    </w:p>
    <w:p w:rsidR="00F05C63" w:rsidRPr="00302052" w:rsidRDefault="00F05C63" w:rsidP="00302052">
      <w:pPr>
        <w:ind w:firstLine="709"/>
        <w:jc w:val="both"/>
        <w:rPr>
          <w:sz w:val="24"/>
          <w:szCs w:val="24"/>
        </w:rPr>
      </w:pPr>
    </w:p>
    <w:p w:rsidR="00302052" w:rsidRPr="00A841B8" w:rsidRDefault="00A841B8" w:rsidP="00302052">
      <w:pPr>
        <w:ind w:firstLine="709"/>
        <w:rPr>
          <w:b/>
          <w:sz w:val="24"/>
          <w:szCs w:val="24"/>
        </w:rPr>
      </w:pPr>
      <w:r>
        <w:rPr>
          <w:b/>
          <w:sz w:val="24"/>
          <w:szCs w:val="24"/>
        </w:rPr>
        <w:t>2</w:t>
      </w:r>
      <w:r w:rsidR="00302052" w:rsidRPr="00A841B8">
        <w:rPr>
          <w:b/>
          <w:sz w:val="24"/>
          <w:szCs w:val="24"/>
        </w:rPr>
        <w:t>. Формы проведения итоговой аттестации</w:t>
      </w:r>
    </w:p>
    <w:p w:rsidR="00302052" w:rsidRPr="000F1D1C" w:rsidRDefault="00302052" w:rsidP="00302052">
      <w:pPr>
        <w:ind w:firstLine="709"/>
        <w:rPr>
          <w:sz w:val="24"/>
          <w:szCs w:val="24"/>
        </w:rPr>
      </w:pPr>
    </w:p>
    <w:p w:rsidR="00302052" w:rsidRPr="000F1D1C" w:rsidRDefault="00A841B8" w:rsidP="00A841B8">
      <w:pPr>
        <w:ind w:firstLine="709"/>
        <w:jc w:val="both"/>
        <w:rPr>
          <w:sz w:val="24"/>
          <w:szCs w:val="24"/>
        </w:rPr>
      </w:pPr>
      <w:r>
        <w:rPr>
          <w:sz w:val="24"/>
          <w:szCs w:val="24"/>
        </w:rPr>
        <w:t>2.1.</w:t>
      </w:r>
      <w:r w:rsidR="00302052" w:rsidRPr="000F1D1C">
        <w:rPr>
          <w:sz w:val="24"/>
          <w:szCs w:val="24"/>
        </w:rPr>
        <w:t xml:space="preserve"> Итоговая аттестация проводит</w:t>
      </w:r>
      <w:r w:rsidR="000F1D1C" w:rsidRPr="000F1D1C">
        <w:rPr>
          <w:sz w:val="24"/>
          <w:szCs w:val="24"/>
        </w:rPr>
        <w:t>ся в формах выпускных экзаменов и экзаменационных просмотров.</w:t>
      </w:r>
    </w:p>
    <w:p w:rsidR="00302052" w:rsidRPr="000F1D1C" w:rsidRDefault="00A841B8" w:rsidP="00A841B8">
      <w:pPr>
        <w:ind w:firstLine="709"/>
        <w:jc w:val="both"/>
        <w:rPr>
          <w:sz w:val="24"/>
          <w:szCs w:val="24"/>
        </w:rPr>
      </w:pPr>
      <w:r>
        <w:rPr>
          <w:sz w:val="24"/>
          <w:szCs w:val="24"/>
        </w:rPr>
        <w:t>2.2.</w:t>
      </w:r>
      <w:r w:rsidR="00302052" w:rsidRPr="000F1D1C">
        <w:rPr>
          <w:sz w:val="24"/>
          <w:szCs w:val="24"/>
        </w:rPr>
        <w:t xml:space="preserve"> Количество выпускных э</w:t>
      </w:r>
      <w:r w:rsidR="005D4A48" w:rsidRPr="000F1D1C">
        <w:rPr>
          <w:sz w:val="24"/>
          <w:szCs w:val="24"/>
        </w:rPr>
        <w:t xml:space="preserve">кзаменов и их виды по </w:t>
      </w:r>
      <w:r w:rsidR="00302052" w:rsidRPr="000F1D1C">
        <w:rPr>
          <w:sz w:val="24"/>
          <w:szCs w:val="24"/>
        </w:rPr>
        <w:t xml:space="preserve"> дополнительной предпрофессиональной общеобразовательной программе в области </w:t>
      </w:r>
      <w:r w:rsidR="005D4A48" w:rsidRPr="000F1D1C">
        <w:rPr>
          <w:sz w:val="24"/>
          <w:szCs w:val="24"/>
        </w:rPr>
        <w:t xml:space="preserve"> изобразительного искусства</w:t>
      </w:r>
      <w:r w:rsidR="0057034E">
        <w:rPr>
          <w:sz w:val="24"/>
          <w:szCs w:val="24"/>
        </w:rPr>
        <w:t xml:space="preserve">  «Живопись» </w:t>
      </w:r>
      <w:r w:rsidR="005D4A48" w:rsidRPr="000F1D1C">
        <w:rPr>
          <w:sz w:val="24"/>
          <w:szCs w:val="24"/>
        </w:rPr>
        <w:t xml:space="preserve"> устанавливае</w:t>
      </w:r>
      <w:r w:rsidR="00302052" w:rsidRPr="000F1D1C">
        <w:rPr>
          <w:sz w:val="24"/>
          <w:szCs w:val="24"/>
        </w:rPr>
        <w:t>тся федеральными государственными требованиями.</w:t>
      </w:r>
    </w:p>
    <w:p w:rsidR="00302052" w:rsidRPr="000F1D1C" w:rsidRDefault="00F05C63" w:rsidP="00A841B8">
      <w:pPr>
        <w:ind w:firstLine="709"/>
        <w:jc w:val="both"/>
        <w:rPr>
          <w:sz w:val="24"/>
          <w:szCs w:val="24"/>
        </w:rPr>
      </w:pPr>
      <w:r>
        <w:rPr>
          <w:sz w:val="24"/>
          <w:szCs w:val="24"/>
        </w:rPr>
        <w:t>В Школе</w:t>
      </w:r>
      <w:r w:rsidR="000F1D1C">
        <w:rPr>
          <w:sz w:val="24"/>
          <w:szCs w:val="24"/>
        </w:rPr>
        <w:t xml:space="preserve"> </w:t>
      </w:r>
      <w:r w:rsidR="00302052" w:rsidRPr="000F1D1C">
        <w:rPr>
          <w:sz w:val="24"/>
          <w:szCs w:val="24"/>
        </w:rPr>
        <w:t>предусмотрены следующие виды выпускных э</w:t>
      </w:r>
      <w:r w:rsidR="00631B37" w:rsidRPr="000F1D1C">
        <w:rPr>
          <w:sz w:val="24"/>
          <w:szCs w:val="24"/>
        </w:rPr>
        <w:t xml:space="preserve">кзаменов: </w:t>
      </w:r>
      <w:r w:rsidR="00302052" w:rsidRPr="000F1D1C">
        <w:rPr>
          <w:sz w:val="24"/>
          <w:szCs w:val="24"/>
        </w:rPr>
        <w:t xml:space="preserve"> просмо</w:t>
      </w:r>
      <w:r w:rsidR="005A59AC" w:rsidRPr="000F1D1C">
        <w:rPr>
          <w:sz w:val="24"/>
          <w:szCs w:val="24"/>
        </w:rPr>
        <w:t>тр,</w:t>
      </w:r>
      <w:r w:rsidR="00302052" w:rsidRPr="000F1D1C">
        <w:rPr>
          <w:sz w:val="24"/>
          <w:szCs w:val="24"/>
        </w:rPr>
        <w:t xml:space="preserve"> письменный и (или) устный ответ.</w:t>
      </w:r>
    </w:p>
    <w:p w:rsidR="00302052" w:rsidRPr="000F1D1C" w:rsidRDefault="00A841B8" w:rsidP="00A841B8">
      <w:pPr>
        <w:ind w:firstLine="709"/>
        <w:jc w:val="both"/>
        <w:rPr>
          <w:sz w:val="24"/>
          <w:szCs w:val="24"/>
        </w:rPr>
      </w:pPr>
      <w:r>
        <w:rPr>
          <w:sz w:val="24"/>
          <w:szCs w:val="24"/>
        </w:rPr>
        <w:t>2.3</w:t>
      </w:r>
      <w:r w:rsidR="00302052" w:rsidRPr="000F1D1C">
        <w:rPr>
          <w:sz w:val="24"/>
          <w:szCs w:val="24"/>
        </w:rPr>
        <w:t>. Итоговая аттестация не может быть заменена оценкой качества освоения дополнительной предпрофессиональной общеобразовательной программы в области</w:t>
      </w:r>
      <w:r w:rsidR="005D4A48" w:rsidRPr="000F1D1C">
        <w:rPr>
          <w:sz w:val="24"/>
          <w:szCs w:val="24"/>
        </w:rPr>
        <w:t xml:space="preserve"> изобразительного</w:t>
      </w:r>
      <w:r w:rsidR="00302052" w:rsidRPr="000F1D1C">
        <w:rPr>
          <w:sz w:val="24"/>
          <w:szCs w:val="24"/>
        </w:rPr>
        <w:t xml:space="preserve"> искусств</w:t>
      </w:r>
      <w:r w:rsidR="005D4A48" w:rsidRPr="000F1D1C">
        <w:rPr>
          <w:sz w:val="24"/>
          <w:szCs w:val="24"/>
        </w:rPr>
        <w:t>а «Живопись»</w:t>
      </w:r>
      <w:r w:rsidR="00302052" w:rsidRPr="000F1D1C">
        <w:rPr>
          <w:sz w:val="24"/>
          <w:szCs w:val="24"/>
        </w:rPr>
        <w:t xml:space="preserve"> на основании итогов текущего контроля успеваемости и промежуточной аттестации обучающегося.</w:t>
      </w:r>
    </w:p>
    <w:p w:rsidR="00302052" w:rsidRDefault="00302052" w:rsidP="00302052">
      <w:pPr>
        <w:ind w:firstLine="709"/>
        <w:rPr>
          <w:sz w:val="24"/>
          <w:szCs w:val="24"/>
        </w:rPr>
      </w:pPr>
    </w:p>
    <w:p w:rsidR="00A841B8" w:rsidRDefault="00A841B8" w:rsidP="00302052">
      <w:pPr>
        <w:ind w:firstLine="709"/>
        <w:rPr>
          <w:sz w:val="24"/>
          <w:szCs w:val="24"/>
        </w:rPr>
      </w:pPr>
    </w:p>
    <w:p w:rsidR="00A841B8" w:rsidRDefault="00A841B8" w:rsidP="00302052">
      <w:pPr>
        <w:ind w:firstLine="709"/>
        <w:rPr>
          <w:sz w:val="24"/>
          <w:szCs w:val="24"/>
        </w:rPr>
      </w:pPr>
    </w:p>
    <w:p w:rsidR="00F05C63" w:rsidRDefault="00F05C63" w:rsidP="00302052">
      <w:pPr>
        <w:ind w:firstLine="709"/>
        <w:rPr>
          <w:sz w:val="24"/>
          <w:szCs w:val="24"/>
        </w:rPr>
      </w:pPr>
    </w:p>
    <w:p w:rsidR="00F05C63" w:rsidRDefault="00F05C63" w:rsidP="00302052">
      <w:pPr>
        <w:ind w:firstLine="709"/>
        <w:rPr>
          <w:sz w:val="24"/>
          <w:szCs w:val="24"/>
        </w:rPr>
      </w:pPr>
    </w:p>
    <w:p w:rsidR="00F05C63" w:rsidRPr="000F1D1C" w:rsidRDefault="00F05C63" w:rsidP="00302052">
      <w:pPr>
        <w:ind w:firstLine="709"/>
        <w:rPr>
          <w:sz w:val="24"/>
          <w:szCs w:val="24"/>
        </w:rPr>
      </w:pPr>
    </w:p>
    <w:p w:rsidR="00A841B8" w:rsidRPr="00A841B8" w:rsidRDefault="00A841B8" w:rsidP="00A841B8">
      <w:pPr>
        <w:jc w:val="center"/>
        <w:rPr>
          <w:sz w:val="24"/>
          <w:szCs w:val="24"/>
        </w:rPr>
      </w:pPr>
      <w:r>
        <w:rPr>
          <w:sz w:val="24"/>
          <w:szCs w:val="24"/>
        </w:rPr>
        <w:lastRenderedPageBreak/>
        <w:t>2</w:t>
      </w:r>
    </w:p>
    <w:p w:rsidR="00A841B8" w:rsidRDefault="00A841B8" w:rsidP="00302052">
      <w:pPr>
        <w:ind w:firstLine="709"/>
        <w:rPr>
          <w:b/>
          <w:sz w:val="24"/>
          <w:szCs w:val="24"/>
        </w:rPr>
      </w:pPr>
    </w:p>
    <w:p w:rsidR="00302052" w:rsidRPr="00A841B8" w:rsidRDefault="00A841B8" w:rsidP="00302052">
      <w:pPr>
        <w:ind w:firstLine="709"/>
        <w:rPr>
          <w:b/>
          <w:sz w:val="24"/>
          <w:szCs w:val="24"/>
        </w:rPr>
      </w:pPr>
      <w:r>
        <w:rPr>
          <w:b/>
          <w:sz w:val="24"/>
          <w:szCs w:val="24"/>
        </w:rPr>
        <w:t>3</w:t>
      </w:r>
      <w:r w:rsidR="00302052" w:rsidRPr="00A841B8">
        <w:rPr>
          <w:b/>
          <w:sz w:val="24"/>
          <w:szCs w:val="24"/>
        </w:rPr>
        <w:t>. Организация проведения итоговой аттестации</w:t>
      </w:r>
    </w:p>
    <w:p w:rsidR="00302052" w:rsidRPr="000F1D1C" w:rsidRDefault="00302052" w:rsidP="00302052">
      <w:pPr>
        <w:ind w:firstLine="709"/>
        <w:rPr>
          <w:sz w:val="24"/>
          <w:szCs w:val="24"/>
        </w:rPr>
      </w:pPr>
    </w:p>
    <w:p w:rsidR="00302052" w:rsidRPr="000F1D1C" w:rsidRDefault="00A841B8" w:rsidP="00A841B8">
      <w:pPr>
        <w:ind w:firstLine="709"/>
        <w:jc w:val="both"/>
        <w:rPr>
          <w:sz w:val="24"/>
          <w:szCs w:val="24"/>
        </w:rPr>
      </w:pPr>
      <w:r>
        <w:rPr>
          <w:sz w:val="24"/>
          <w:szCs w:val="24"/>
        </w:rPr>
        <w:t>3.1</w:t>
      </w:r>
      <w:r w:rsidR="00302052" w:rsidRPr="000F1D1C">
        <w:rPr>
          <w:sz w:val="24"/>
          <w:szCs w:val="24"/>
        </w:rPr>
        <w:t>. Итоговая аттестация организуетс</w:t>
      </w:r>
      <w:r w:rsidR="00F05C63">
        <w:rPr>
          <w:sz w:val="24"/>
          <w:szCs w:val="24"/>
        </w:rPr>
        <w:t xml:space="preserve">я и проводится Школой </w:t>
      </w:r>
      <w:r w:rsidR="00302052" w:rsidRPr="000F1D1C">
        <w:rPr>
          <w:sz w:val="24"/>
          <w:szCs w:val="24"/>
        </w:rPr>
        <w:t xml:space="preserve"> самостоятельно.</w:t>
      </w:r>
    </w:p>
    <w:p w:rsidR="00302052" w:rsidRPr="000F1D1C" w:rsidRDefault="00A841B8" w:rsidP="00A841B8">
      <w:pPr>
        <w:ind w:firstLine="709"/>
        <w:jc w:val="both"/>
        <w:rPr>
          <w:sz w:val="24"/>
          <w:szCs w:val="24"/>
        </w:rPr>
      </w:pPr>
      <w:r>
        <w:rPr>
          <w:sz w:val="24"/>
          <w:szCs w:val="24"/>
        </w:rPr>
        <w:t>3.2</w:t>
      </w:r>
      <w:r w:rsidR="00302052" w:rsidRPr="000F1D1C">
        <w:rPr>
          <w:sz w:val="24"/>
          <w:szCs w:val="24"/>
        </w:rPr>
        <w:t xml:space="preserve">. Для организации и проведения итоговой аттестации </w:t>
      </w:r>
      <w:r w:rsidR="000F1D1C">
        <w:rPr>
          <w:sz w:val="24"/>
          <w:szCs w:val="24"/>
        </w:rPr>
        <w:t xml:space="preserve"> в </w:t>
      </w:r>
      <w:r w:rsidR="00F05C63">
        <w:rPr>
          <w:sz w:val="24"/>
          <w:szCs w:val="24"/>
        </w:rPr>
        <w:t xml:space="preserve">Школе </w:t>
      </w:r>
      <w:r w:rsidR="00302052" w:rsidRPr="000F1D1C">
        <w:rPr>
          <w:sz w:val="24"/>
          <w:szCs w:val="24"/>
        </w:rPr>
        <w:t xml:space="preserve"> ежегодно создаются экзаменационные и апелляционные комиссии.</w:t>
      </w:r>
    </w:p>
    <w:p w:rsidR="00302052" w:rsidRPr="000F1D1C" w:rsidRDefault="00A841B8" w:rsidP="00A841B8">
      <w:pPr>
        <w:ind w:firstLine="709"/>
        <w:jc w:val="both"/>
        <w:rPr>
          <w:sz w:val="24"/>
          <w:szCs w:val="24"/>
        </w:rPr>
      </w:pPr>
      <w:r>
        <w:rPr>
          <w:sz w:val="24"/>
          <w:szCs w:val="24"/>
        </w:rPr>
        <w:t>3.3</w:t>
      </w:r>
      <w:r w:rsidR="005A59AC" w:rsidRPr="000F1D1C">
        <w:rPr>
          <w:sz w:val="24"/>
          <w:szCs w:val="24"/>
        </w:rPr>
        <w:t>. Экзаменационная  комиссия</w:t>
      </w:r>
      <w:r w:rsidR="000F1D1C">
        <w:rPr>
          <w:sz w:val="24"/>
          <w:szCs w:val="24"/>
        </w:rPr>
        <w:t xml:space="preserve"> определяе</w:t>
      </w:r>
      <w:r w:rsidR="00302052" w:rsidRPr="000F1D1C">
        <w:rPr>
          <w:sz w:val="24"/>
          <w:szCs w:val="24"/>
        </w:rPr>
        <w:t>т соответствие уровня осво</w:t>
      </w:r>
      <w:r w:rsidR="00631B37" w:rsidRPr="000F1D1C">
        <w:rPr>
          <w:sz w:val="24"/>
          <w:szCs w:val="24"/>
        </w:rPr>
        <w:t>ения выпускниками дополнительной  предпрофессиональ</w:t>
      </w:r>
      <w:r w:rsidR="000F1D1C">
        <w:rPr>
          <w:sz w:val="24"/>
          <w:szCs w:val="24"/>
        </w:rPr>
        <w:t>н</w:t>
      </w:r>
      <w:r w:rsidR="00631B37" w:rsidRPr="000F1D1C">
        <w:rPr>
          <w:sz w:val="24"/>
          <w:szCs w:val="24"/>
        </w:rPr>
        <w:t xml:space="preserve">ой  общеобразовательной </w:t>
      </w:r>
      <w:r w:rsidR="00302052" w:rsidRPr="000F1D1C">
        <w:rPr>
          <w:sz w:val="24"/>
          <w:szCs w:val="24"/>
        </w:rPr>
        <w:t xml:space="preserve"> программ</w:t>
      </w:r>
      <w:r w:rsidR="005D4A48" w:rsidRPr="000F1D1C">
        <w:rPr>
          <w:sz w:val="24"/>
          <w:szCs w:val="24"/>
        </w:rPr>
        <w:t>ы</w:t>
      </w:r>
      <w:r w:rsidR="00302052" w:rsidRPr="000F1D1C">
        <w:rPr>
          <w:sz w:val="24"/>
          <w:szCs w:val="24"/>
        </w:rPr>
        <w:t xml:space="preserve"> в области</w:t>
      </w:r>
      <w:r w:rsidR="005D4A48" w:rsidRPr="000F1D1C">
        <w:rPr>
          <w:sz w:val="24"/>
          <w:szCs w:val="24"/>
        </w:rPr>
        <w:t xml:space="preserve"> изобразительного</w:t>
      </w:r>
      <w:r w:rsidR="00302052" w:rsidRPr="000F1D1C">
        <w:rPr>
          <w:sz w:val="24"/>
          <w:szCs w:val="24"/>
        </w:rPr>
        <w:t xml:space="preserve"> искусств</w:t>
      </w:r>
      <w:r w:rsidR="005D4A48" w:rsidRPr="000F1D1C">
        <w:rPr>
          <w:sz w:val="24"/>
          <w:szCs w:val="24"/>
        </w:rPr>
        <w:t>а</w:t>
      </w:r>
      <w:r w:rsidR="00631B37" w:rsidRPr="000F1D1C">
        <w:rPr>
          <w:sz w:val="24"/>
          <w:szCs w:val="24"/>
        </w:rPr>
        <w:t xml:space="preserve"> «Живопись»</w:t>
      </w:r>
      <w:r w:rsidR="00302052" w:rsidRPr="000F1D1C">
        <w:rPr>
          <w:sz w:val="24"/>
          <w:szCs w:val="24"/>
        </w:rPr>
        <w:t xml:space="preserve"> федеральным государственным требованиям.</w:t>
      </w:r>
    </w:p>
    <w:p w:rsidR="00302052" w:rsidRPr="000F1D1C" w:rsidRDefault="00302052" w:rsidP="00A841B8">
      <w:pPr>
        <w:ind w:firstLine="709"/>
        <w:jc w:val="both"/>
        <w:rPr>
          <w:sz w:val="24"/>
          <w:szCs w:val="24"/>
        </w:rPr>
      </w:pPr>
      <w:r w:rsidRPr="000F1D1C">
        <w:rPr>
          <w:sz w:val="24"/>
          <w:szCs w:val="24"/>
        </w:rPr>
        <w:t>По результатам проведения ито</w:t>
      </w:r>
      <w:r w:rsidR="00631B37" w:rsidRPr="000F1D1C">
        <w:rPr>
          <w:sz w:val="24"/>
          <w:szCs w:val="24"/>
        </w:rPr>
        <w:t>говой аттестации экзаменационная  комиссия разрабатывае</w:t>
      </w:r>
      <w:r w:rsidRPr="000F1D1C">
        <w:rPr>
          <w:sz w:val="24"/>
          <w:szCs w:val="24"/>
        </w:rPr>
        <w:t xml:space="preserve">т рекомендации, направленные на совершенствование образовательного процесса </w:t>
      </w:r>
      <w:r w:rsidR="00F05C63">
        <w:rPr>
          <w:sz w:val="24"/>
          <w:szCs w:val="24"/>
        </w:rPr>
        <w:t>Школы</w:t>
      </w:r>
      <w:r w:rsidRPr="000F1D1C">
        <w:rPr>
          <w:sz w:val="24"/>
          <w:szCs w:val="24"/>
        </w:rPr>
        <w:t>.</w:t>
      </w:r>
    </w:p>
    <w:p w:rsidR="00302052" w:rsidRPr="000F1D1C" w:rsidRDefault="00A841B8" w:rsidP="00A841B8">
      <w:pPr>
        <w:ind w:firstLine="709"/>
        <w:jc w:val="both"/>
        <w:rPr>
          <w:sz w:val="24"/>
          <w:szCs w:val="24"/>
        </w:rPr>
      </w:pPr>
      <w:r>
        <w:rPr>
          <w:sz w:val="24"/>
          <w:szCs w:val="24"/>
        </w:rPr>
        <w:t>3.4</w:t>
      </w:r>
      <w:r w:rsidR="00631B37" w:rsidRPr="000F1D1C">
        <w:rPr>
          <w:sz w:val="24"/>
          <w:szCs w:val="24"/>
        </w:rPr>
        <w:t>. Экзаменационная  комиссия</w:t>
      </w:r>
      <w:r w:rsidR="00302052" w:rsidRPr="000F1D1C">
        <w:rPr>
          <w:sz w:val="24"/>
          <w:szCs w:val="24"/>
        </w:rPr>
        <w:t xml:space="preserve"> руков</w:t>
      </w:r>
      <w:r w:rsidR="00631B37" w:rsidRPr="000F1D1C">
        <w:rPr>
          <w:sz w:val="24"/>
          <w:szCs w:val="24"/>
        </w:rPr>
        <w:t>одствуе</w:t>
      </w:r>
      <w:r w:rsidR="00302052" w:rsidRPr="000F1D1C">
        <w:rPr>
          <w:sz w:val="24"/>
          <w:szCs w:val="24"/>
        </w:rPr>
        <w:t>тся в своей деятельности настоящи</w:t>
      </w:r>
      <w:r w:rsidR="00AD0BE6">
        <w:rPr>
          <w:sz w:val="24"/>
          <w:szCs w:val="24"/>
        </w:rPr>
        <w:t>м</w:t>
      </w:r>
      <w:r w:rsidR="00F05C63">
        <w:rPr>
          <w:sz w:val="24"/>
          <w:szCs w:val="24"/>
        </w:rPr>
        <w:t xml:space="preserve"> Положением, локальными актами Школы</w:t>
      </w:r>
      <w:r w:rsidR="00302052" w:rsidRPr="000F1D1C">
        <w:rPr>
          <w:sz w:val="24"/>
          <w:szCs w:val="24"/>
        </w:rPr>
        <w:t xml:space="preserve">, а также дополнительной предпрофессиональной общеобразовательной программой в области </w:t>
      </w:r>
      <w:r w:rsidR="005D4A48" w:rsidRPr="000F1D1C">
        <w:rPr>
          <w:sz w:val="24"/>
          <w:szCs w:val="24"/>
        </w:rPr>
        <w:t xml:space="preserve"> изобразительного </w:t>
      </w:r>
      <w:r w:rsidR="00302052" w:rsidRPr="000F1D1C">
        <w:rPr>
          <w:sz w:val="24"/>
          <w:szCs w:val="24"/>
        </w:rPr>
        <w:t>искусств</w:t>
      </w:r>
      <w:r w:rsidR="005D4A48" w:rsidRPr="000F1D1C">
        <w:rPr>
          <w:sz w:val="24"/>
          <w:szCs w:val="24"/>
        </w:rPr>
        <w:t>а</w:t>
      </w:r>
      <w:r w:rsidR="00631B37" w:rsidRPr="000F1D1C">
        <w:rPr>
          <w:sz w:val="24"/>
          <w:szCs w:val="24"/>
        </w:rPr>
        <w:t xml:space="preserve"> «Живопись»</w:t>
      </w:r>
      <w:r w:rsidR="00302052" w:rsidRPr="000F1D1C">
        <w:rPr>
          <w:sz w:val="24"/>
          <w:szCs w:val="24"/>
        </w:rPr>
        <w:t xml:space="preserve">, </w:t>
      </w:r>
      <w:r w:rsidR="00F05C63">
        <w:rPr>
          <w:sz w:val="24"/>
          <w:szCs w:val="24"/>
        </w:rPr>
        <w:t>разработанной Школой</w:t>
      </w:r>
      <w:r w:rsidR="00302052" w:rsidRPr="000F1D1C">
        <w:rPr>
          <w:sz w:val="24"/>
          <w:szCs w:val="24"/>
        </w:rPr>
        <w:t xml:space="preserve"> в соответствии с федеральными государственными требованиями.</w:t>
      </w:r>
    </w:p>
    <w:p w:rsidR="00302052" w:rsidRPr="000F1D1C" w:rsidRDefault="00A841B8" w:rsidP="00A841B8">
      <w:pPr>
        <w:ind w:firstLine="709"/>
        <w:jc w:val="both"/>
        <w:rPr>
          <w:sz w:val="24"/>
          <w:szCs w:val="24"/>
        </w:rPr>
      </w:pPr>
      <w:r>
        <w:rPr>
          <w:sz w:val="24"/>
          <w:szCs w:val="24"/>
        </w:rPr>
        <w:t>3.5</w:t>
      </w:r>
      <w:r w:rsidR="00302052" w:rsidRPr="000F1D1C">
        <w:rPr>
          <w:sz w:val="24"/>
          <w:szCs w:val="24"/>
        </w:rPr>
        <w:t xml:space="preserve">. Экзаменационная комиссия формируется приказом руководителя </w:t>
      </w:r>
      <w:r w:rsidR="00F05C63">
        <w:rPr>
          <w:sz w:val="24"/>
          <w:szCs w:val="24"/>
        </w:rPr>
        <w:t>Школы</w:t>
      </w:r>
      <w:r w:rsidR="00302052" w:rsidRPr="000F1D1C">
        <w:rPr>
          <w:sz w:val="24"/>
          <w:szCs w:val="24"/>
        </w:rPr>
        <w:t xml:space="preserve"> из числа преподавателей, участвующих в реализации дополнительной предпрофессиональной общеобразовательной программы в области</w:t>
      </w:r>
      <w:r w:rsidR="005D4A48" w:rsidRPr="000F1D1C">
        <w:rPr>
          <w:sz w:val="24"/>
          <w:szCs w:val="24"/>
        </w:rPr>
        <w:t xml:space="preserve"> изобразительного </w:t>
      </w:r>
      <w:r w:rsidR="00302052" w:rsidRPr="000F1D1C">
        <w:rPr>
          <w:sz w:val="24"/>
          <w:szCs w:val="24"/>
        </w:rPr>
        <w:t xml:space="preserve"> искусств</w:t>
      </w:r>
      <w:r w:rsidR="005D4A48" w:rsidRPr="000F1D1C">
        <w:rPr>
          <w:sz w:val="24"/>
          <w:szCs w:val="24"/>
        </w:rPr>
        <w:t>а</w:t>
      </w:r>
      <w:r w:rsidR="00631B37" w:rsidRPr="000F1D1C">
        <w:rPr>
          <w:sz w:val="24"/>
          <w:szCs w:val="24"/>
        </w:rPr>
        <w:t xml:space="preserve"> «Живопись»</w:t>
      </w:r>
      <w:r w:rsidR="00302052" w:rsidRPr="000F1D1C">
        <w:rPr>
          <w:sz w:val="24"/>
          <w:szCs w:val="24"/>
        </w:rPr>
        <w:t xml:space="preserve">,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w:t>
      </w:r>
      <w:r w:rsidR="00F05C63">
        <w:rPr>
          <w:sz w:val="24"/>
          <w:szCs w:val="24"/>
        </w:rPr>
        <w:t>3.6</w:t>
      </w:r>
      <w:r w:rsidR="00302052" w:rsidRPr="000F1D1C">
        <w:rPr>
          <w:sz w:val="24"/>
          <w:szCs w:val="24"/>
        </w:rPr>
        <w:t xml:space="preserve"> настоящего Положения).</w:t>
      </w:r>
    </w:p>
    <w:p w:rsidR="00302052" w:rsidRPr="000F1D1C" w:rsidRDefault="00302052" w:rsidP="00A841B8">
      <w:pPr>
        <w:ind w:firstLine="709"/>
        <w:jc w:val="both"/>
        <w:rPr>
          <w:sz w:val="24"/>
          <w:szCs w:val="24"/>
        </w:rPr>
      </w:pPr>
      <w:r w:rsidRPr="000F1D1C">
        <w:rPr>
          <w:sz w:val="24"/>
          <w:szCs w:val="24"/>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w:t>
      </w:r>
      <w:r w:rsidR="004F3629" w:rsidRPr="000F1D1C">
        <w:rPr>
          <w:sz w:val="24"/>
          <w:szCs w:val="24"/>
        </w:rPr>
        <w:t>й комиссии.</w:t>
      </w:r>
    </w:p>
    <w:p w:rsidR="00302052" w:rsidRPr="000F1D1C" w:rsidRDefault="00A841B8" w:rsidP="00A841B8">
      <w:pPr>
        <w:ind w:firstLine="709"/>
        <w:jc w:val="both"/>
        <w:rPr>
          <w:sz w:val="24"/>
          <w:szCs w:val="24"/>
        </w:rPr>
      </w:pPr>
      <w:r>
        <w:rPr>
          <w:sz w:val="24"/>
          <w:szCs w:val="24"/>
        </w:rPr>
        <w:t>3.6</w:t>
      </w:r>
      <w:r w:rsidR="00302052" w:rsidRPr="000F1D1C">
        <w:rPr>
          <w:sz w:val="24"/>
          <w:szCs w:val="24"/>
        </w:rPr>
        <w:t xml:space="preserve">. Председатель экзаменационной комиссии назначается учредителем </w:t>
      </w:r>
      <w:r w:rsidR="00AD0BE6">
        <w:rPr>
          <w:sz w:val="24"/>
          <w:szCs w:val="24"/>
        </w:rPr>
        <w:t>У</w:t>
      </w:r>
      <w:r w:rsidR="00302052" w:rsidRPr="000F1D1C">
        <w:rPr>
          <w:sz w:val="24"/>
          <w:szCs w:val="24"/>
        </w:rPr>
        <w:t>чреждения не позднее 10 апреля текущего года из числа лиц, имеющих высшее профессиональное образование</w:t>
      </w:r>
      <w:r w:rsidR="005D4A48" w:rsidRPr="000F1D1C">
        <w:rPr>
          <w:sz w:val="24"/>
          <w:szCs w:val="24"/>
        </w:rPr>
        <w:t xml:space="preserve"> в области изобразительного</w:t>
      </w:r>
      <w:r w:rsidR="00302052" w:rsidRPr="000F1D1C">
        <w:rPr>
          <w:sz w:val="24"/>
          <w:szCs w:val="24"/>
        </w:rPr>
        <w:t xml:space="preserve"> искусств</w:t>
      </w:r>
      <w:r w:rsidR="005D4A48" w:rsidRPr="000F1D1C">
        <w:rPr>
          <w:sz w:val="24"/>
          <w:szCs w:val="24"/>
        </w:rPr>
        <w:t>а</w:t>
      </w:r>
      <w:r w:rsidR="00302052" w:rsidRPr="000F1D1C">
        <w:rPr>
          <w:sz w:val="24"/>
          <w:szCs w:val="24"/>
        </w:rPr>
        <w:t xml:space="preserve"> и не являющихся работниками </w:t>
      </w:r>
      <w:r w:rsidR="00F05C63">
        <w:rPr>
          <w:sz w:val="24"/>
          <w:szCs w:val="24"/>
        </w:rPr>
        <w:t>Школы</w:t>
      </w:r>
      <w:r w:rsidR="004F3629" w:rsidRPr="000F1D1C">
        <w:rPr>
          <w:sz w:val="24"/>
          <w:szCs w:val="24"/>
        </w:rPr>
        <w:t>.</w:t>
      </w:r>
    </w:p>
    <w:p w:rsidR="00302052" w:rsidRPr="000F1D1C" w:rsidRDefault="00A841B8" w:rsidP="00A841B8">
      <w:pPr>
        <w:ind w:firstLine="709"/>
        <w:jc w:val="both"/>
        <w:rPr>
          <w:sz w:val="24"/>
          <w:szCs w:val="24"/>
        </w:rPr>
      </w:pPr>
      <w:r>
        <w:rPr>
          <w:sz w:val="24"/>
          <w:szCs w:val="24"/>
        </w:rPr>
        <w:t>3.7</w:t>
      </w:r>
      <w:r w:rsidR="00302052" w:rsidRPr="000F1D1C">
        <w:rPr>
          <w:sz w:val="24"/>
          <w:szCs w:val="24"/>
        </w:rPr>
        <w:t>.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302052" w:rsidRPr="000F1D1C" w:rsidRDefault="00302052" w:rsidP="00A841B8">
      <w:pPr>
        <w:ind w:firstLine="709"/>
        <w:jc w:val="both"/>
        <w:rPr>
          <w:sz w:val="24"/>
          <w:szCs w:val="24"/>
        </w:rPr>
      </w:pPr>
      <w:r w:rsidRPr="000F1D1C">
        <w:rPr>
          <w:sz w:val="24"/>
          <w:szCs w:val="24"/>
        </w:rPr>
        <w:t>Полномочия председателя экзаменационной комиссии действительны по 31 декабря текущего года.</w:t>
      </w:r>
    </w:p>
    <w:p w:rsidR="00302052" w:rsidRPr="000F1D1C" w:rsidRDefault="00A841B8" w:rsidP="00A841B8">
      <w:pPr>
        <w:ind w:firstLine="709"/>
        <w:jc w:val="both"/>
        <w:rPr>
          <w:sz w:val="24"/>
          <w:szCs w:val="24"/>
        </w:rPr>
      </w:pPr>
      <w:r>
        <w:rPr>
          <w:sz w:val="24"/>
          <w:szCs w:val="24"/>
        </w:rPr>
        <w:t>3.8</w:t>
      </w:r>
      <w:r w:rsidR="004F3629" w:rsidRPr="000F1D1C">
        <w:rPr>
          <w:sz w:val="24"/>
          <w:szCs w:val="24"/>
        </w:rPr>
        <w:t>. Для</w:t>
      </w:r>
      <w:r w:rsidR="00302052" w:rsidRPr="000F1D1C">
        <w:rPr>
          <w:sz w:val="24"/>
          <w:szCs w:val="24"/>
        </w:rPr>
        <w:t xml:space="preserve"> экзаменационной комиссии руководителем</w:t>
      </w:r>
      <w:r w:rsidR="00F05C63">
        <w:rPr>
          <w:sz w:val="24"/>
          <w:szCs w:val="24"/>
        </w:rPr>
        <w:t xml:space="preserve"> Школы</w:t>
      </w:r>
      <w:r w:rsidR="00302052" w:rsidRPr="000F1D1C">
        <w:rPr>
          <w:sz w:val="24"/>
          <w:szCs w:val="24"/>
        </w:rPr>
        <w:t xml:space="preserve"> назначается секретарь из числа работников </w:t>
      </w:r>
      <w:r w:rsidR="00F05C63">
        <w:rPr>
          <w:sz w:val="24"/>
          <w:szCs w:val="24"/>
        </w:rPr>
        <w:t>Школы</w:t>
      </w:r>
      <w:r w:rsidR="00302052" w:rsidRPr="000F1D1C">
        <w:rPr>
          <w:sz w:val="24"/>
          <w:szCs w:val="24"/>
        </w:rPr>
        <w:t>, не входящих в состав экзаменационных комиссий.</w:t>
      </w:r>
    </w:p>
    <w:p w:rsidR="00302052" w:rsidRPr="000F1D1C" w:rsidRDefault="00302052" w:rsidP="00A841B8">
      <w:pPr>
        <w:ind w:firstLine="709"/>
        <w:jc w:val="both"/>
        <w:rPr>
          <w:sz w:val="24"/>
          <w:szCs w:val="24"/>
        </w:rPr>
      </w:pPr>
      <w:r w:rsidRPr="000F1D1C">
        <w:rPr>
          <w:sz w:val="24"/>
          <w:szCs w:val="24"/>
        </w:rPr>
        <w:t>Секретарь вед</w:t>
      </w:r>
      <w:r w:rsidR="00A841B8">
        <w:rPr>
          <w:sz w:val="24"/>
          <w:szCs w:val="24"/>
        </w:rPr>
        <w:t>ё</w:t>
      </w:r>
      <w:r w:rsidRPr="000F1D1C">
        <w:rPr>
          <w:sz w:val="24"/>
          <w:szCs w:val="24"/>
        </w:rPr>
        <w:t>т протоколы заседаний экзаменационной комиссии, представляет в апелляционную комиссию необходимые материалы.</w:t>
      </w:r>
    </w:p>
    <w:p w:rsidR="00302052" w:rsidRDefault="00302052" w:rsidP="00302052">
      <w:pPr>
        <w:ind w:firstLine="709"/>
        <w:rPr>
          <w:sz w:val="24"/>
          <w:szCs w:val="24"/>
        </w:rPr>
      </w:pPr>
    </w:p>
    <w:p w:rsidR="00F05C63" w:rsidRPr="000F1D1C" w:rsidRDefault="00F05C63" w:rsidP="00302052">
      <w:pPr>
        <w:ind w:firstLine="709"/>
        <w:rPr>
          <w:sz w:val="24"/>
          <w:szCs w:val="24"/>
        </w:rPr>
      </w:pPr>
    </w:p>
    <w:p w:rsidR="00302052" w:rsidRPr="00A841B8" w:rsidRDefault="00A841B8" w:rsidP="00302052">
      <w:pPr>
        <w:ind w:firstLine="709"/>
        <w:rPr>
          <w:b/>
          <w:sz w:val="24"/>
          <w:szCs w:val="24"/>
        </w:rPr>
      </w:pPr>
      <w:r>
        <w:rPr>
          <w:b/>
          <w:sz w:val="24"/>
          <w:szCs w:val="24"/>
        </w:rPr>
        <w:t>4</w:t>
      </w:r>
      <w:r w:rsidR="00302052" w:rsidRPr="00A841B8">
        <w:rPr>
          <w:b/>
          <w:sz w:val="24"/>
          <w:szCs w:val="24"/>
        </w:rPr>
        <w:t>. Сроки и процедура проведения итоговой аттестации</w:t>
      </w:r>
    </w:p>
    <w:p w:rsidR="00302052" w:rsidRPr="000F1D1C" w:rsidRDefault="00302052" w:rsidP="00302052">
      <w:pPr>
        <w:ind w:firstLine="709"/>
        <w:rPr>
          <w:sz w:val="24"/>
          <w:szCs w:val="24"/>
        </w:rPr>
      </w:pPr>
    </w:p>
    <w:p w:rsidR="00302052" w:rsidRPr="000F1D1C" w:rsidRDefault="00A841B8" w:rsidP="00A841B8">
      <w:pPr>
        <w:ind w:firstLine="709"/>
        <w:jc w:val="both"/>
        <w:rPr>
          <w:sz w:val="24"/>
          <w:szCs w:val="24"/>
        </w:rPr>
      </w:pPr>
      <w:r>
        <w:rPr>
          <w:sz w:val="24"/>
          <w:szCs w:val="24"/>
        </w:rPr>
        <w:t>4.1.</w:t>
      </w:r>
      <w:r w:rsidR="00302052" w:rsidRPr="000F1D1C">
        <w:rPr>
          <w:sz w:val="24"/>
          <w:szCs w:val="24"/>
        </w:rPr>
        <w:t xml:space="preserve"> Итоговая аттестация проводится по месту нахождения </w:t>
      </w:r>
      <w:r w:rsidR="00F05C63">
        <w:rPr>
          <w:sz w:val="24"/>
          <w:szCs w:val="24"/>
        </w:rPr>
        <w:t>Школы.</w:t>
      </w:r>
    </w:p>
    <w:p w:rsidR="00302052" w:rsidRPr="000F1D1C" w:rsidRDefault="00A841B8" w:rsidP="00A841B8">
      <w:pPr>
        <w:ind w:firstLine="709"/>
        <w:jc w:val="both"/>
        <w:rPr>
          <w:sz w:val="24"/>
          <w:szCs w:val="24"/>
        </w:rPr>
      </w:pPr>
      <w:r>
        <w:rPr>
          <w:sz w:val="24"/>
          <w:szCs w:val="24"/>
        </w:rPr>
        <w:t>4.2</w:t>
      </w:r>
      <w:r w:rsidR="00302052" w:rsidRPr="000F1D1C">
        <w:rPr>
          <w:sz w:val="24"/>
          <w:szCs w:val="24"/>
        </w:rPr>
        <w:t>. Дата и время проведения каждого выпускного экзамена устанавливаются приказ</w:t>
      </w:r>
      <w:r w:rsidR="00F05C63">
        <w:rPr>
          <w:sz w:val="24"/>
          <w:szCs w:val="24"/>
        </w:rPr>
        <w:t>ом руководителя  Школы</w:t>
      </w:r>
      <w:r w:rsidR="00302052" w:rsidRPr="000F1D1C">
        <w:rPr>
          <w:sz w:val="24"/>
          <w:szCs w:val="24"/>
        </w:rPr>
        <w:t xml:space="preserve">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F05C63" w:rsidRDefault="00F05C63" w:rsidP="00972D61">
      <w:pPr>
        <w:ind w:firstLine="709"/>
        <w:jc w:val="center"/>
        <w:rPr>
          <w:sz w:val="24"/>
          <w:szCs w:val="24"/>
        </w:rPr>
      </w:pPr>
    </w:p>
    <w:p w:rsidR="00F05C63" w:rsidRDefault="00F05C63" w:rsidP="00972D61">
      <w:pPr>
        <w:ind w:firstLine="709"/>
        <w:jc w:val="center"/>
        <w:rPr>
          <w:sz w:val="24"/>
          <w:szCs w:val="24"/>
        </w:rPr>
      </w:pPr>
    </w:p>
    <w:p w:rsidR="00972D61" w:rsidRDefault="00972D61" w:rsidP="00972D61">
      <w:pPr>
        <w:ind w:firstLine="709"/>
        <w:jc w:val="center"/>
        <w:rPr>
          <w:sz w:val="24"/>
          <w:szCs w:val="24"/>
        </w:rPr>
      </w:pPr>
      <w:r>
        <w:rPr>
          <w:sz w:val="24"/>
          <w:szCs w:val="24"/>
        </w:rPr>
        <w:lastRenderedPageBreak/>
        <w:t>3</w:t>
      </w:r>
    </w:p>
    <w:p w:rsidR="00302052" w:rsidRPr="000F1D1C" w:rsidRDefault="00302052" w:rsidP="00A841B8">
      <w:pPr>
        <w:ind w:firstLine="709"/>
        <w:jc w:val="both"/>
        <w:rPr>
          <w:sz w:val="24"/>
          <w:szCs w:val="24"/>
        </w:rPr>
      </w:pPr>
      <w:r w:rsidRPr="000F1D1C">
        <w:rPr>
          <w:sz w:val="24"/>
          <w:szCs w:val="24"/>
        </w:rPr>
        <w:t>Расписание выпускных экзаменов должно предусматривать, чтобы интервал между ними для каждого выпускника составлял не менее трех дней.</w:t>
      </w:r>
    </w:p>
    <w:p w:rsidR="00302052" w:rsidRPr="000F1D1C" w:rsidRDefault="00A841B8" w:rsidP="00A841B8">
      <w:pPr>
        <w:ind w:firstLine="709"/>
        <w:jc w:val="both"/>
        <w:rPr>
          <w:sz w:val="24"/>
          <w:szCs w:val="24"/>
        </w:rPr>
      </w:pPr>
      <w:r>
        <w:rPr>
          <w:sz w:val="24"/>
          <w:szCs w:val="24"/>
        </w:rPr>
        <w:t>4.3</w:t>
      </w:r>
      <w:r w:rsidR="009936F2">
        <w:rPr>
          <w:sz w:val="24"/>
          <w:szCs w:val="24"/>
        </w:rPr>
        <w:t>. Т</w:t>
      </w:r>
      <w:r w:rsidR="00302052" w:rsidRPr="000F1D1C">
        <w:rPr>
          <w:sz w:val="24"/>
          <w:szCs w:val="24"/>
        </w:rPr>
        <w:t>емы, б</w:t>
      </w:r>
      <w:r w:rsidR="004F3629" w:rsidRPr="000F1D1C">
        <w:rPr>
          <w:sz w:val="24"/>
          <w:szCs w:val="24"/>
        </w:rPr>
        <w:t>илеты</w:t>
      </w:r>
      <w:r w:rsidR="00302052" w:rsidRPr="000F1D1C">
        <w:rPr>
          <w:sz w:val="24"/>
          <w:szCs w:val="24"/>
        </w:rPr>
        <w:t xml:space="preserve">, предназначенные для выпускных экзаменов, утверждаются руководителем </w:t>
      </w:r>
      <w:r w:rsidR="00F05C63">
        <w:rPr>
          <w:sz w:val="24"/>
          <w:szCs w:val="24"/>
        </w:rPr>
        <w:t>Школы</w:t>
      </w:r>
      <w:r w:rsidR="00302052" w:rsidRPr="000F1D1C">
        <w:rPr>
          <w:sz w:val="24"/>
          <w:szCs w:val="24"/>
        </w:rPr>
        <w:t xml:space="preserve"> не позднее чем за три месяца до начала проведения итоговой аттестации.</w:t>
      </w:r>
    </w:p>
    <w:p w:rsidR="00302052" w:rsidRPr="000F1D1C" w:rsidRDefault="00A841B8" w:rsidP="00A841B8">
      <w:pPr>
        <w:ind w:firstLine="709"/>
        <w:jc w:val="both"/>
        <w:rPr>
          <w:sz w:val="24"/>
          <w:szCs w:val="24"/>
        </w:rPr>
      </w:pPr>
      <w:r>
        <w:rPr>
          <w:sz w:val="24"/>
          <w:szCs w:val="24"/>
        </w:rPr>
        <w:t>4.4</w:t>
      </w:r>
      <w:r w:rsidR="00302052" w:rsidRPr="000F1D1C">
        <w:rPr>
          <w:sz w:val="24"/>
          <w:szCs w:val="24"/>
        </w:rPr>
        <w:t>. Перед выпускными экзаменами для выпускников проводятся консультации по вопросам итоговой аттестации.</w:t>
      </w:r>
    </w:p>
    <w:p w:rsidR="00302052" w:rsidRPr="000F1D1C" w:rsidRDefault="00A841B8" w:rsidP="00A841B8">
      <w:pPr>
        <w:ind w:firstLine="709"/>
        <w:jc w:val="both"/>
        <w:rPr>
          <w:sz w:val="24"/>
          <w:szCs w:val="24"/>
        </w:rPr>
      </w:pPr>
      <w:r>
        <w:rPr>
          <w:sz w:val="24"/>
          <w:szCs w:val="24"/>
        </w:rPr>
        <w:t>4.5</w:t>
      </w:r>
      <w:r w:rsidR="00302052" w:rsidRPr="000F1D1C">
        <w:rPr>
          <w:sz w:val="24"/>
          <w:szCs w:val="24"/>
        </w:rPr>
        <w:t xml:space="preserve">. Во время проведения выпускных экзаменов присутствие посторонних лиц допускается только с разрешения руководителя </w:t>
      </w:r>
      <w:r w:rsidR="00F05C63">
        <w:rPr>
          <w:sz w:val="24"/>
          <w:szCs w:val="24"/>
        </w:rPr>
        <w:t>Школы</w:t>
      </w:r>
      <w:r w:rsidR="00302052" w:rsidRPr="000F1D1C">
        <w:rPr>
          <w:sz w:val="24"/>
          <w:szCs w:val="24"/>
        </w:rPr>
        <w:t>.</w:t>
      </w:r>
    </w:p>
    <w:p w:rsidR="00302052" w:rsidRPr="000F1D1C" w:rsidRDefault="00302052" w:rsidP="00A841B8">
      <w:pPr>
        <w:ind w:firstLine="709"/>
        <w:jc w:val="both"/>
        <w:rPr>
          <w:sz w:val="24"/>
          <w:szCs w:val="24"/>
        </w:rPr>
      </w:pPr>
      <w:r w:rsidRPr="000F1D1C">
        <w:rPr>
          <w:sz w:val="24"/>
          <w:szCs w:val="24"/>
        </w:rPr>
        <w:t>С целью выявления лиц, обладающих выдающимися способностями в области</w:t>
      </w:r>
      <w:r w:rsidR="004F3629" w:rsidRPr="000F1D1C">
        <w:rPr>
          <w:sz w:val="24"/>
          <w:szCs w:val="24"/>
        </w:rPr>
        <w:t xml:space="preserve"> изобразительного</w:t>
      </w:r>
      <w:r w:rsidRPr="000F1D1C">
        <w:rPr>
          <w:sz w:val="24"/>
          <w:szCs w:val="24"/>
        </w:rPr>
        <w:t xml:space="preserve"> искусств</w:t>
      </w:r>
      <w:r w:rsidR="004F3629" w:rsidRPr="000F1D1C">
        <w:rPr>
          <w:sz w:val="24"/>
          <w:szCs w:val="24"/>
        </w:rPr>
        <w:t>а</w:t>
      </w:r>
      <w:r w:rsidRPr="000F1D1C">
        <w:rPr>
          <w:sz w:val="24"/>
          <w:szCs w:val="24"/>
        </w:rPr>
        <w:t xml:space="preserve">,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w:t>
      </w:r>
      <w:r w:rsidR="004F3629" w:rsidRPr="000F1D1C">
        <w:rPr>
          <w:sz w:val="24"/>
          <w:szCs w:val="24"/>
        </w:rPr>
        <w:t xml:space="preserve"> изобразительного искусства.</w:t>
      </w:r>
    </w:p>
    <w:p w:rsidR="00302052" w:rsidRPr="000F1D1C" w:rsidRDefault="00A841B8" w:rsidP="00A841B8">
      <w:pPr>
        <w:ind w:firstLine="709"/>
        <w:jc w:val="both"/>
        <w:rPr>
          <w:sz w:val="24"/>
          <w:szCs w:val="24"/>
        </w:rPr>
      </w:pPr>
      <w:r>
        <w:rPr>
          <w:sz w:val="24"/>
          <w:szCs w:val="24"/>
        </w:rPr>
        <w:t>4.6</w:t>
      </w:r>
      <w:r w:rsidR="00302052" w:rsidRPr="000F1D1C">
        <w:rPr>
          <w:sz w:val="24"/>
          <w:szCs w:val="24"/>
        </w:rPr>
        <w:t>. Заседание экзаменационной комиссии является правомочным, если на нем присутствует не менее 2/3 ее состава.</w:t>
      </w:r>
    </w:p>
    <w:p w:rsidR="00386E7B" w:rsidRDefault="00302052" w:rsidP="00A841B8">
      <w:pPr>
        <w:ind w:firstLine="709"/>
        <w:jc w:val="both"/>
        <w:rPr>
          <w:sz w:val="24"/>
          <w:szCs w:val="24"/>
        </w:rPr>
      </w:pPr>
      <w:r w:rsidRPr="000F1D1C">
        <w:rPr>
          <w:sz w:val="24"/>
          <w:szCs w:val="24"/>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w:t>
      </w:r>
    </w:p>
    <w:p w:rsidR="00302052" w:rsidRPr="000F1D1C" w:rsidRDefault="00302052" w:rsidP="00A841B8">
      <w:pPr>
        <w:ind w:firstLine="709"/>
        <w:jc w:val="both"/>
        <w:rPr>
          <w:sz w:val="24"/>
          <w:szCs w:val="24"/>
        </w:rPr>
      </w:pPr>
      <w:r w:rsidRPr="000F1D1C">
        <w:rPr>
          <w:sz w:val="24"/>
          <w:szCs w:val="24"/>
        </w:rPr>
        <w:t xml:space="preserve"> При равном числе голосов председатель комиссии обладает правом решающего голоса.</w:t>
      </w:r>
    </w:p>
    <w:p w:rsidR="00302052" w:rsidRPr="000F1D1C" w:rsidRDefault="00A841B8" w:rsidP="00A841B8">
      <w:pPr>
        <w:ind w:firstLine="709"/>
        <w:jc w:val="both"/>
        <w:rPr>
          <w:sz w:val="24"/>
          <w:szCs w:val="24"/>
        </w:rPr>
      </w:pPr>
      <w:r>
        <w:rPr>
          <w:sz w:val="24"/>
          <w:szCs w:val="24"/>
        </w:rPr>
        <w:t>4.7</w:t>
      </w:r>
      <w:r w:rsidR="00302052" w:rsidRPr="000F1D1C">
        <w:rPr>
          <w:sz w:val="24"/>
          <w:szCs w:val="24"/>
        </w:rPr>
        <w:t>. По итогам проведения выпускного экзамена выпускнику выставляется оценка "отлично", "хорошо", "удовлетворительно" или "неудовлетворительно".</w:t>
      </w:r>
    </w:p>
    <w:p w:rsidR="00302052" w:rsidRPr="000F1D1C" w:rsidRDefault="00302052" w:rsidP="00A841B8">
      <w:pPr>
        <w:ind w:firstLine="709"/>
        <w:jc w:val="both"/>
        <w:rPr>
          <w:sz w:val="24"/>
          <w:szCs w:val="24"/>
        </w:rPr>
      </w:pPr>
      <w:r w:rsidRPr="000F1D1C">
        <w:rPr>
          <w:sz w:val="24"/>
          <w:szCs w:val="24"/>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302052" w:rsidRPr="000F1D1C" w:rsidRDefault="00A841B8" w:rsidP="00A841B8">
      <w:pPr>
        <w:ind w:firstLine="709"/>
        <w:jc w:val="both"/>
        <w:rPr>
          <w:sz w:val="24"/>
          <w:szCs w:val="24"/>
        </w:rPr>
      </w:pPr>
      <w:r>
        <w:rPr>
          <w:sz w:val="24"/>
          <w:szCs w:val="24"/>
        </w:rPr>
        <w:t>4.8</w:t>
      </w:r>
      <w:r w:rsidR="005A59AC" w:rsidRPr="000F1D1C">
        <w:rPr>
          <w:sz w:val="24"/>
          <w:szCs w:val="24"/>
        </w:rPr>
        <w:t>. Все заседания экзаменационной  комиссии</w:t>
      </w:r>
      <w:r w:rsidR="00302052" w:rsidRPr="000F1D1C">
        <w:rPr>
          <w:sz w:val="24"/>
          <w:szCs w:val="24"/>
        </w:rPr>
        <w:t xml:space="preserve">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302052" w:rsidRPr="000F1D1C" w:rsidRDefault="00302052" w:rsidP="00A841B8">
      <w:pPr>
        <w:ind w:firstLine="709"/>
        <w:jc w:val="both"/>
        <w:rPr>
          <w:sz w:val="24"/>
          <w:szCs w:val="24"/>
        </w:rPr>
      </w:pPr>
      <w:r w:rsidRPr="000F1D1C">
        <w:rPr>
          <w:sz w:val="24"/>
          <w:szCs w:val="24"/>
        </w:rPr>
        <w:t>Про</w:t>
      </w:r>
      <w:r w:rsidR="005A59AC" w:rsidRPr="000F1D1C">
        <w:rPr>
          <w:sz w:val="24"/>
          <w:szCs w:val="24"/>
        </w:rPr>
        <w:t xml:space="preserve">токолы заседаний экзаменационной  комиссии </w:t>
      </w:r>
      <w:r w:rsidRPr="000F1D1C">
        <w:rPr>
          <w:sz w:val="24"/>
          <w:szCs w:val="24"/>
        </w:rPr>
        <w:t xml:space="preserve"> хранятся в архиве образовательного учреждения, копии протоколов или выписки из протоколов - в личном деле выпускника на протяжении всего срока хранения личного дела.</w:t>
      </w:r>
    </w:p>
    <w:p w:rsidR="00302052" w:rsidRPr="000F1D1C" w:rsidRDefault="00A841B8" w:rsidP="00A841B8">
      <w:pPr>
        <w:ind w:firstLine="709"/>
        <w:jc w:val="both"/>
        <w:rPr>
          <w:sz w:val="24"/>
          <w:szCs w:val="24"/>
        </w:rPr>
      </w:pPr>
      <w:r>
        <w:rPr>
          <w:sz w:val="24"/>
          <w:szCs w:val="24"/>
        </w:rPr>
        <w:t>4.9.</w:t>
      </w:r>
      <w:r w:rsidR="00302052" w:rsidRPr="000F1D1C">
        <w:rPr>
          <w:sz w:val="24"/>
          <w:szCs w:val="24"/>
        </w:rPr>
        <w:t>.</w:t>
      </w:r>
      <w:r w:rsidR="005A59AC" w:rsidRPr="000F1D1C">
        <w:rPr>
          <w:sz w:val="24"/>
          <w:szCs w:val="24"/>
        </w:rPr>
        <w:t xml:space="preserve"> Отчеты о работе экзаменационной  и апелляционной комиссии</w:t>
      </w:r>
      <w:r w:rsidR="00302052" w:rsidRPr="000F1D1C">
        <w:rPr>
          <w:sz w:val="24"/>
          <w:szCs w:val="24"/>
        </w:rPr>
        <w:t xml:space="preserve"> заслуши</w:t>
      </w:r>
      <w:r w:rsidR="00386E7B">
        <w:rPr>
          <w:sz w:val="24"/>
          <w:szCs w:val="24"/>
        </w:rPr>
        <w:t>ваются на педагогическом совете Школы</w:t>
      </w:r>
      <w:r w:rsidR="00302052" w:rsidRPr="000F1D1C">
        <w:rPr>
          <w:sz w:val="24"/>
          <w:szCs w:val="24"/>
        </w:rPr>
        <w:t xml:space="preserve"> и вместе с рекомендациями о совершенствовании качества образования в </w:t>
      </w:r>
      <w:r w:rsidR="00386E7B">
        <w:rPr>
          <w:sz w:val="24"/>
          <w:szCs w:val="24"/>
        </w:rPr>
        <w:t>Школе</w:t>
      </w:r>
      <w:r w:rsidR="005A59AC" w:rsidRPr="000F1D1C">
        <w:rPr>
          <w:sz w:val="24"/>
          <w:szCs w:val="24"/>
        </w:rPr>
        <w:t>,</w:t>
      </w:r>
      <w:r w:rsidR="00302052" w:rsidRPr="000F1D1C">
        <w:rPr>
          <w:sz w:val="24"/>
          <w:szCs w:val="24"/>
        </w:rPr>
        <w:t xml:space="preserve"> представляются учредителю в двухмесячный срок после завершения итоговой аттестации.</w:t>
      </w:r>
    </w:p>
    <w:p w:rsidR="00302052" w:rsidRPr="000F1D1C" w:rsidRDefault="00302052" w:rsidP="00302052">
      <w:pPr>
        <w:ind w:firstLine="709"/>
        <w:rPr>
          <w:sz w:val="24"/>
          <w:szCs w:val="24"/>
        </w:rPr>
      </w:pPr>
    </w:p>
    <w:p w:rsidR="00302052" w:rsidRPr="00A841B8" w:rsidRDefault="00A841B8" w:rsidP="00302052">
      <w:pPr>
        <w:ind w:firstLine="709"/>
        <w:rPr>
          <w:b/>
          <w:sz w:val="24"/>
          <w:szCs w:val="24"/>
        </w:rPr>
      </w:pPr>
      <w:r>
        <w:rPr>
          <w:b/>
          <w:sz w:val="24"/>
          <w:szCs w:val="24"/>
        </w:rPr>
        <w:t>5</w:t>
      </w:r>
      <w:r w:rsidR="00302052" w:rsidRPr="00A841B8">
        <w:rPr>
          <w:b/>
          <w:sz w:val="24"/>
          <w:szCs w:val="24"/>
        </w:rPr>
        <w:t>. Порядок подачи и рассмотрения апелляций</w:t>
      </w:r>
    </w:p>
    <w:p w:rsidR="00302052" w:rsidRPr="000F1D1C" w:rsidRDefault="00302052" w:rsidP="00302052">
      <w:pPr>
        <w:ind w:firstLine="709"/>
        <w:rPr>
          <w:sz w:val="24"/>
          <w:szCs w:val="24"/>
        </w:rPr>
      </w:pPr>
    </w:p>
    <w:p w:rsidR="00302052" w:rsidRPr="000F1D1C" w:rsidRDefault="00A841B8" w:rsidP="00A841B8">
      <w:pPr>
        <w:ind w:firstLine="709"/>
        <w:jc w:val="both"/>
        <w:rPr>
          <w:sz w:val="24"/>
          <w:szCs w:val="24"/>
        </w:rPr>
      </w:pPr>
      <w:r>
        <w:rPr>
          <w:sz w:val="24"/>
          <w:szCs w:val="24"/>
        </w:rPr>
        <w:t>5.1</w:t>
      </w:r>
      <w:r w:rsidR="00302052" w:rsidRPr="000F1D1C">
        <w:rPr>
          <w:sz w:val="24"/>
          <w:szCs w:val="24"/>
        </w:rPr>
        <w:t>.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302052" w:rsidRPr="000F1D1C" w:rsidRDefault="00A841B8" w:rsidP="00A841B8">
      <w:pPr>
        <w:ind w:firstLine="709"/>
        <w:jc w:val="both"/>
        <w:rPr>
          <w:sz w:val="24"/>
          <w:szCs w:val="24"/>
        </w:rPr>
      </w:pPr>
      <w:r>
        <w:rPr>
          <w:sz w:val="24"/>
          <w:szCs w:val="24"/>
        </w:rPr>
        <w:t>5.2</w:t>
      </w:r>
      <w:r w:rsidR="00302052" w:rsidRPr="000F1D1C">
        <w:rPr>
          <w:sz w:val="24"/>
          <w:szCs w:val="24"/>
        </w:rPr>
        <w:t xml:space="preserve">. Состав апелляционной комиссии утверждается приказом руководителя </w:t>
      </w:r>
      <w:r w:rsidR="00386E7B">
        <w:rPr>
          <w:sz w:val="24"/>
          <w:szCs w:val="24"/>
        </w:rPr>
        <w:t>Школы</w:t>
      </w:r>
      <w:r w:rsidR="00302052" w:rsidRPr="000F1D1C">
        <w:rPr>
          <w:sz w:val="24"/>
          <w:szCs w:val="24"/>
        </w:rPr>
        <w:t xml:space="preserve">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w:t>
      </w:r>
      <w:r w:rsidR="00386E7B">
        <w:rPr>
          <w:sz w:val="24"/>
          <w:szCs w:val="24"/>
        </w:rPr>
        <w:t>Школы</w:t>
      </w:r>
      <w:r w:rsidR="00302052" w:rsidRPr="000F1D1C">
        <w:rPr>
          <w:sz w:val="24"/>
          <w:szCs w:val="24"/>
        </w:rPr>
        <w:t>, не входящих в состав экзаменационных комиссий.</w:t>
      </w:r>
    </w:p>
    <w:p w:rsidR="00302052" w:rsidRPr="000F1D1C" w:rsidRDefault="00A841B8" w:rsidP="00386E7B">
      <w:pPr>
        <w:ind w:firstLine="709"/>
        <w:jc w:val="both"/>
        <w:rPr>
          <w:sz w:val="24"/>
          <w:szCs w:val="24"/>
        </w:rPr>
      </w:pPr>
      <w:r>
        <w:rPr>
          <w:sz w:val="24"/>
          <w:szCs w:val="24"/>
        </w:rPr>
        <w:t>5.3</w:t>
      </w:r>
      <w:r w:rsidR="00302052" w:rsidRPr="000F1D1C">
        <w:rPr>
          <w:sz w:val="24"/>
          <w:szCs w:val="24"/>
        </w:rPr>
        <w:t xml:space="preserve">. Решения апелляционной комиссии принимаются большинством голосов от </w:t>
      </w:r>
      <w:r w:rsidR="00302052" w:rsidRPr="000F1D1C">
        <w:rPr>
          <w:sz w:val="24"/>
          <w:szCs w:val="24"/>
        </w:rPr>
        <w:lastRenderedPageBreak/>
        <w:t>общего числа членов комиссии. При равенстве голосов решающим является голос председателя апелляционной комиссии.</w:t>
      </w:r>
    </w:p>
    <w:p w:rsidR="00302052" w:rsidRPr="000F1D1C" w:rsidRDefault="00A841B8" w:rsidP="00A841B8">
      <w:pPr>
        <w:ind w:firstLine="709"/>
        <w:jc w:val="both"/>
        <w:rPr>
          <w:sz w:val="24"/>
          <w:szCs w:val="24"/>
        </w:rPr>
      </w:pPr>
      <w:r>
        <w:rPr>
          <w:sz w:val="24"/>
          <w:szCs w:val="24"/>
        </w:rPr>
        <w:t>5.4</w:t>
      </w:r>
      <w:r w:rsidR="00302052" w:rsidRPr="000F1D1C">
        <w:rPr>
          <w:sz w:val="24"/>
          <w:szCs w:val="24"/>
        </w:rPr>
        <w:t>.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302052" w:rsidRPr="000F1D1C" w:rsidRDefault="00A841B8" w:rsidP="00A841B8">
      <w:pPr>
        <w:ind w:firstLine="709"/>
        <w:jc w:val="both"/>
        <w:rPr>
          <w:sz w:val="24"/>
          <w:szCs w:val="24"/>
        </w:rPr>
      </w:pPr>
      <w:r>
        <w:rPr>
          <w:sz w:val="24"/>
          <w:szCs w:val="24"/>
        </w:rPr>
        <w:t>5.5</w:t>
      </w:r>
      <w:r w:rsidR="00302052" w:rsidRPr="000F1D1C">
        <w:rPr>
          <w:sz w:val="24"/>
          <w:szCs w:val="24"/>
        </w:rPr>
        <w:t>.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302052" w:rsidRPr="000F1D1C" w:rsidRDefault="00302052" w:rsidP="00A841B8">
      <w:pPr>
        <w:ind w:firstLine="709"/>
        <w:jc w:val="both"/>
        <w:rPr>
          <w:sz w:val="24"/>
          <w:szCs w:val="24"/>
        </w:rPr>
      </w:pPr>
      <w:r w:rsidRPr="000F1D1C">
        <w:rPr>
          <w:sz w:val="24"/>
          <w:szCs w:val="24"/>
        </w:rPr>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w:t>
      </w:r>
      <w:r w:rsidR="0057034E">
        <w:rPr>
          <w:sz w:val="24"/>
          <w:szCs w:val="24"/>
        </w:rPr>
        <w:t xml:space="preserve"> </w:t>
      </w:r>
      <w:r w:rsidRPr="000F1D1C">
        <w:rPr>
          <w:sz w:val="24"/>
          <w:szCs w:val="24"/>
        </w:rPr>
        <w:t>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302052" w:rsidRPr="000F1D1C" w:rsidRDefault="00A841B8" w:rsidP="00A841B8">
      <w:pPr>
        <w:ind w:firstLine="709"/>
        <w:jc w:val="both"/>
        <w:rPr>
          <w:sz w:val="24"/>
          <w:szCs w:val="24"/>
        </w:rPr>
      </w:pPr>
      <w:r>
        <w:rPr>
          <w:sz w:val="24"/>
          <w:szCs w:val="24"/>
        </w:rPr>
        <w:t>5.6</w:t>
      </w:r>
      <w:r w:rsidR="00302052" w:rsidRPr="000F1D1C">
        <w:rPr>
          <w:sz w:val="24"/>
          <w:szCs w:val="24"/>
        </w:rPr>
        <w:t>.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302052" w:rsidRPr="000F1D1C" w:rsidRDefault="00A841B8" w:rsidP="00A841B8">
      <w:pPr>
        <w:ind w:firstLine="709"/>
        <w:jc w:val="both"/>
        <w:rPr>
          <w:sz w:val="24"/>
          <w:szCs w:val="24"/>
        </w:rPr>
      </w:pPr>
      <w:r>
        <w:rPr>
          <w:sz w:val="24"/>
          <w:szCs w:val="24"/>
        </w:rPr>
        <w:t>5.7</w:t>
      </w:r>
      <w:r w:rsidR="00302052" w:rsidRPr="000F1D1C">
        <w:rPr>
          <w:sz w:val="24"/>
          <w:szCs w:val="24"/>
        </w:rPr>
        <w:t>. Подача апелляции по процедуре проведения повторного выпускного экзамена не допускается.</w:t>
      </w:r>
    </w:p>
    <w:p w:rsidR="00302052" w:rsidRPr="000F1D1C" w:rsidRDefault="00302052" w:rsidP="00302052">
      <w:pPr>
        <w:ind w:firstLine="709"/>
        <w:rPr>
          <w:sz w:val="24"/>
          <w:szCs w:val="24"/>
        </w:rPr>
      </w:pPr>
    </w:p>
    <w:p w:rsidR="00302052" w:rsidRPr="00A841B8" w:rsidRDefault="00A841B8" w:rsidP="00302052">
      <w:pPr>
        <w:ind w:firstLine="709"/>
        <w:rPr>
          <w:b/>
          <w:sz w:val="24"/>
          <w:szCs w:val="24"/>
        </w:rPr>
      </w:pPr>
      <w:r>
        <w:rPr>
          <w:b/>
          <w:sz w:val="24"/>
          <w:szCs w:val="24"/>
        </w:rPr>
        <w:t>6</w:t>
      </w:r>
      <w:r w:rsidR="00302052" w:rsidRPr="00A841B8">
        <w:rPr>
          <w:b/>
          <w:sz w:val="24"/>
          <w:szCs w:val="24"/>
        </w:rPr>
        <w:t>. Повторное прохождение итоговой аттестации</w:t>
      </w:r>
    </w:p>
    <w:p w:rsidR="00302052" w:rsidRPr="0057034E" w:rsidRDefault="00302052" w:rsidP="00302052">
      <w:pPr>
        <w:ind w:firstLine="709"/>
        <w:rPr>
          <w:sz w:val="24"/>
          <w:szCs w:val="24"/>
        </w:rPr>
      </w:pPr>
    </w:p>
    <w:p w:rsidR="00302052" w:rsidRPr="000F1D1C" w:rsidRDefault="00A841B8" w:rsidP="00A841B8">
      <w:pPr>
        <w:ind w:firstLine="709"/>
        <w:jc w:val="both"/>
        <w:rPr>
          <w:sz w:val="24"/>
          <w:szCs w:val="24"/>
        </w:rPr>
      </w:pPr>
      <w:r>
        <w:rPr>
          <w:sz w:val="24"/>
          <w:szCs w:val="24"/>
        </w:rPr>
        <w:t>6.1</w:t>
      </w:r>
      <w:r w:rsidR="00302052" w:rsidRPr="000F1D1C">
        <w:rPr>
          <w:sz w:val="24"/>
          <w:szCs w:val="24"/>
        </w:rPr>
        <w:t xml:space="preserve">.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w:t>
      </w:r>
      <w:r w:rsidR="00386E7B">
        <w:rPr>
          <w:sz w:val="24"/>
          <w:szCs w:val="24"/>
        </w:rPr>
        <w:t>Школы</w:t>
      </w:r>
      <w:r w:rsidR="00302052" w:rsidRPr="000F1D1C">
        <w:rPr>
          <w:sz w:val="24"/>
          <w:szCs w:val="24"/>
        </w:rPr>
        <w:t>, но не позднее шести месяцев с даты выдачи документа, подтверждающего наличие указанной уважительной причины.</w:t>
      </w:r>
    </w:p>
    <w:p w:rsidR="00302052" w:rsidRPr="000F1D1C" w:rsidRDefault="00A841B8" w:rsidP="00A841B8">
      <w:pPr>
        <w:ind w:firstLine="709"/>
        <w:jc w:val="both"/>
        <w:rPr>
          <w:sz w:val="24"/>
          <w:szCs w:val="24"/>
        </w:rPr>
      </w:pPr>
      <w:r>
        <w:rPr>
          <w:sz w:val="24"/>
          <w:szCs w:val="24"/>
        </w:rPr>
        <w:t>6.2</w:t>
      </w:r>
      <w:r w:rsidR="00302052" w:rsidRPr="000F1D1C">
        <w:rPr>
          <w:sz w:val="24"/>
          <w:szCs w:val="24"/>
        </w:rPr>
        <w:t xml:space="preserve">.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w:t>
      </w:r>
      <w:r w:rsidR="00386E7B">
        <w:rPr>
          <w:sz w:val="24"/>
          <w:szCs w:val="24"/>
        </w:rPr>
        <w:t>Школы</w:t>
      </w:r>
      <w:r w:rsidR="00302052" w:rsidRPr="000F1D1C">
        <w:rPr>
          <w:sz w:val="24"/>
          <w:szCs w:val="24"/>
        </w:rPr>
        <w:t xml:space="preserve">.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w:t>
      </w:r>
      <w:r w:rsidR="00386E7B">
        <w:rPr>
          <w:sz w:val="24"/>
          <w:szCs w:val="24"/>
        </w:rPr>
        <w:t xml:space="preserve"> Школе</w:t>
      </w:r>
      <w:r w:rsidR="00302052" w:rsidRPr="000F1D1C">
        <w:rPr>
          <w:sz w:val="24"/>
          <w:szCs w:val="24"/>
        </w:rPr>
        <w:t xml:space="preserve"> на период времени, не превышающий предусмотренного на итоговую аттестацию федеральными государственными требованиями.</w:t>
      </w:r>
    </w:p>
    <w:p w:rsidR="00302052" w:rsidRPr="000F1D1C" w:rsidRDefault="00A841B8" w:rsidP="00A841B8">
      <w:pPr>
        <w:ind w:firstLine="709"/>
        <w:jc w:val="both"/>
        <w:rPr>
          <w:sz w:val="24"/>
          <w:szCs w:val="24"/>
        </w:rPr>
      </w:pPr>
      <w:r>
        <w:rPr>
          <w:sz w:val="24"/>
          <w:szCs w:val="24"/>
        </w:rPr>
        <w:t>6.3</w:t>
      </w:r>
      <w:r w:rsidR="00302052" w:rsidRPr="000F1D1C">
        <w:rPr>
          <w:sz w:val="24"/>
          <w:szCs w:val="24"/>
        </w:rPr>
        <w:t>. Прохождение повторной итоговой аттестации более одного раза не допускается.</w:t>
      </w:r>
    </w:p>
    <w:p w:rsidR="00302052" w:rsidRPr="000F1D1C" w:rsidRDefault="00302052" w:rsidP="00302052">
      <w:pPr>
        <w:ind w:firstLine="709"/>
        <w:rPr>
          <w:sz w:val="24"/>
          <w:szCs w:val="24"/>
        </w:rPr>
      </w:pPr>
    </w:p>
    <w:p w:rsidR="00302052" w:rsidRPr="00A841B8" w:rsidRDefault="00A841B8" w:rsidP="00302052">
      <w:pPr>
        <w:ind w:firstLine="709"/>
        <w:rPr>
          <w:b/>
          <w:sz w:val="24"/>
          <w:szCs w:val="24"/>
        </w:rPr>
      </w:pPr>
      <w:r>
        <w:rPr>
          <w:b/>
          <w:sz w:val="24"/>
          <w:szCs w:val="24"/>
        </w:rPr>
        <w:t>7</w:t>
      </w:r>
      <w:r w:rsidR="00302052" w:rsidRPr="00A841B8">
        <w:rPr>
          <w:b/>
          <w:sz w:val="24"/>
          <w:szCs w:val="24"/>
        </w:rPr>
        <w:t>. Получение документа об освоении</w:t>
      </w:r>
    </w:p>
    <w:p w:rsidR="00302052" w:rsidRPr="00A841B8" w:rsidRDefault="00DD3CFC" w:rsidP="00302052">
      <w:pPr>
        <w:ind w:firstLine="709"/>
        <w:rPr>
          <w:b/>
          <w:sz w:val="24"/>
          <w:szCs w:val="24"/>
        </w:rPr>
      </w:pPr>
      <w:r w:rsidRPr="00A841B8">
        <w:rPr>
          <w:b/>
          <w:sz w:val="24"/>
          <w:szCs w:val="24"/>
        </w:rPr>
        <w:t xml:space="preserve">дополнительной  предпрофессиональной  общеобразовательной </w:t>
      </w:r>
    </w:p>
    <w:p w:rsidR="00302052" w:rsidRPr="00A841B8" w:rsidRDefault="00DD3CFC" w:rsidP="00302052">
      <w:pPr>
        <w:ind w:firstLine="709"/>
        <w:rPr>
          <w:b/>
          <w:sz w:val="24"/>
          <w:szCs w:val="24"/>
        </w:rPr>
      </w:pPr>
      <w:r w:rsidRPr="00A841B8">
        <w:rPr>
          <w:b/>
          <w:sz w:val="24"/>
          <w:szCs w:val="24"/>
        </w:rPr>
        <w:t>п</w:t>
      </w:r>
      <w:r w:rsidR="00302052" w:rsidRPr="00A841B8">
        <w:rPr>
          <w:b/>
          <w:sz w:val="24"/>
          <w:szCs w:val="24"/>
        </w:rPr>
        <w:t>рограмм</w:t>
      </w:r>
      <w:r w:rsidRPr="00A841B8">
        <w:rPr>
          <w:b/>
          <w:sz w:val="24"/>
          <w:szCs w:val="24"/>
        </w:rPr>
        <w:t xml:space="preserve">ы </w:t>
      </w:r>
      <w:r w:rsidR="00302052" w:rsidRPr="00A841B8">
        <w:rPr>
          <w:b/>
          <w:sz w:val="24"/>
          <w:szCs w:val="24"/>
        </w:rPr>
        <w:t xml:space="preserve"> в области</w:t>
      </w:r>
      <w:r w:rsidRPr="00A841B8">
        <w:rPr>
          <w:b/>
          <w:sz w:val="24"/>
          <w:szCs w:val="24"/>
        </w:rPr>
        <w:t xml:space="preserve"> изобразительного </w:t>
      </w:r>
      <w:r w:rsidR="00302052" w:rsidRPr="00A841B8">
        <w:rPr>
          <w:b/>
          <w:sz w:val="24"/>
          <w:szCs w:val="24"/>
        </w:rPr>
        <w:t xml:space="preserve"> искусств</w:t>
      </w:r>
      <w:r w:rsidRPr="00A841B8">
        <w:rPr>
          <w:b/>
          <w:sz w:val="24"/>
          <w:szCs w:val="24"/>
        </w:rPr>
        <w:t>а «Живопись»</w:t>
      </w:r>
    </w:p>
    <w:p w:rsidR="00302052" w:rsidRPr="000F1D1C" w:rsidRDefault="00302052" w:rsidP="00302052">
      <w:pPr>
        <w:ind w:firstLine="709"/>
        <w:rPr>
          <w:sz w:val="24"/>
          <w:szCs w:val="24"/>
        </w:rPr>
      </w:pPr>
    </w:p>
    <w:p w:rsidR="00302052" w:rsidRPr="000F1D1C" w:rsidRDefault="00A841B8" w:rsidP="00A841B8">
      <w:pPr>
        <w:ind w:firstLine="709"/>
        <w:jc w:val="both"/>
        <w:rPr>
          <w:sz w:val="24"/>
          <w:szCs w:val="24"/>
        </w:rPr>
      </w:pPr>
      <w:r>
        <w:rPr>
          <w:sz w:val="24"/>
          <w:szCs w:val="24"/>
        </w:rPr>
        <w:t>7.1</w:t>
      </w:r>
      <w:r w:rsidR="00302052" w:rsidRPr="000F1D1C">
        <w:rPr>
          <w:sz w:val="24"/>
          <w:szCs w:val="24"/>
        </w:rPr>
        <w:t>. Лицам, прошедшим итоговую аттестацию, зав</w:t>
      </w:r>
      <w:r w:rsidR="00DD3CFC" w:rsidRPr="000F1D1C">
        <w:rPr>
          <w:sz w:val="24"/>
          <w:szCs w:val="24"/>
        </w:rPr>
        <w:t>ершающую</w:t>
      </w:r>
      <w:r w:rsidR="009936F2">
        <w:rPr>
          <w:sz w:val="24"/>
          <w:szCs w:val="24"/>
        </w:rPr>
        <w:t xml:space="preserve"> освоение дополнительной предпрофессиональной программы в области</w:t>
      </w:r>
      <w:r w:rsidR="00A0002E" w:rsidRPr="000F1D1C">
        <w:rPr>
          <w:sz w:val="24"/>
          <w:szCs w:val="24"/>
        </w:rPr>
        <w:t xml:space="preserve"> изобразительного искусства </w:t>
      </w:r>
      <w:r w:rsidR="00DD3CFC" w:rsidRPr="000F1D1C">
        <w:rPr>
          <w:sz w:val="24"/>
          <w:szCs w:val="24"/>
        </w:rPr>
        <w:t>«Живопись»</w:t>
      </w:r>
      <w:r w:rsidR="00302052" w:rsidRPr="000F1D1C">
        <w:rPr>
          <w:sz w:val="24"/>
          <w:szCs w:val="24"/>
        </w:rPr>
        <w:t xml:space="preserve">, выдается заверенное печатью </w:t>
      </w:r>
      <w:r w:rsidR="00386E7B">
        <w:rPr>
          <w:sz w:val="24"/>
          <w:szCs w:val="24"/>
        </w:rPr>
        <w:t>Школы</w:t>
      </w:r>
      <w:r w:rsidR="00302052" w:rsidRPr="000F1D1C">
        <w:rPr>
          <w:sz w:val="24"/>
          <w:szCs w:val="24"/>
        </w:rPr>
        <w:t xml:space="preserve"> свид</w:t>
      </w:r>
      <w:r w:rsidR="00DD3CFC" w:rsidRPr="000F1D1C">
        <w:rPr>
          <w:sz w:val="24"/>
          <w:szCs w:val="24"/>
        </w:rPr>
        <w:t xml:space="preserve">етельство об освоении указанной </w:t>
      </w:r>
      <w:r w:rsidR="00302052" w:rsidRPr="000F1D1C">
        <w:rPr>
          <w:sz w:val="24"/>
          <w:szCs w:val="24"/>
        </w:rPr>
        <w:t>программ</w:t>
      </w:r>
      <w:r w:rsidR="00DD3CFC" w:rsidRPr="000F1D1C">
        <w:rPr>
          <w:sz w:val="24"/>
          <w:szCs w:val="24"/>
        </w:rPr>
        <w:t>ы</w:t>
      </w:r>
      <w:r w:rsidR="00302052" w:rsidRPr="000F1D1C">
        <w:rPr>
          <w:sz w:val="24"/>
          <w:szCs w:val="24"/>
        </w:rPr>
        <w:t>. Форма свидетельства устанавливается Министерством культуры Российской Федерации &lt;*&gt;.</w:t>
      </w:r>
    </w:p>
    <w:p w:rsidR="00302052" w:rsidRPr="000F1D1C" w:rsidRDefault="00302052" w:rsidP="00302052">
      <w:pPr>
        <w:ind w:firstLine="709"/>
        <w:rPr>
          <w:sz w:val="24"/>
          <w:szCs w:val="24"/>
        </w:rPr>
      </w:pPr>
      <w:r w:rsidRPr="000F1D1C">
        <w:rPr>
          <w:sz w:val="24"/>
          <w:szCs w:val="24"/>
        </w:rPr>
        <w:t>--------------------------------</w:t>
      </w:r>
    </w:p>
    <w:p w:rsidR="00302052" w:rsidRPr="000F1D1C" w:rsidRDefault="00302052" w:rsidP="00302052">
      <w:pPr>
        <w:ind w:firstLine="709"/>
        <w:rPr>
          <w:sz w:val="24"/>
          <w:szCs w:val="24"/>
        </w:rPr>
      </w:pPr>
      <w:r w:rsidRPr="000F1D1C">
        <w:rPr>
          <w:sz w:val="24"/>
          <w:szCs w:val="24"/>
        </w:rPr>
        <w:t>&lt;*&gt; Пункт 1.1 статьи 26 Закона Российской Федерации от 10 июля 1992 г. N 3266-1 "Об образовании".</w:t>
      </w:r>
    </w:p>
    <w:p w:rsidR="00302052" w:rsidRPr="000F1D1C" w:rsidRDefault="00302052" w:rsidP="00302052">
      <w:pPr>
        <w:ind w:firstLine="709"/>
        <w:rPr>
          <w:sz w:val="24"/>
          <w:szCs w:val="24"/>
        </w:rPr>
      </w:pPr>
    </w:p>
    <w:p w:rsidR="00972D61" w:rsidRDefault="00972D61" w:rsidP="00972D61">
      <w:pPr>
        <w:ind w:firstLine="709"/>
        <w:jc w:val="center"/>
        <w:rPr>
          <w:sz w:val="24"/>
          <w:szCs w:val="24"/>
        </w:rPr>
      </w:pPr>
      <w:r>
        <w:rPr>
          <w:sz w:val="24"/>
          <w:szCs w:val="24"/>
        </w:rPr>
        <w:lastRenderedPageBreak/>
        <w:t>5</w:t>
      </w:r>
    </w:p>
    <w:p w:rsidR="00302052" w:rsidRPr="000F1D1C" w:rsidRDefault="00A841B8" w:rsidP="00A841B8">
      <w:pPr>
        <w:ind w:firstLine="709"/>
        <w:jc w:val="both"/>
        <w:rPr>
          <w:sz w:val="24"/>
          <w:szCs w:val="24"/>
        </w:rPr>
      </w:pPr>
      <w:r>
        <w:rPr>
          <w:sz w:val="24"/>
          <w:szCs w:val="24"/>
        </w:rPr>
        <w:t>7.2</w:t>
      </w:r>
      <w:r w:rsidR="00302052" w:rsidRPr="000F1D1C">
        <w:rPr>
          <w:sz w:val="24"/>
          <w:szCs w:val="24"/>
        </w:rPr>
        <w:t xml:space="preserve">.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w:t>
      </w:r>
      <w:r w:rsidR="00386E7B">
        <w:rPr>
          <w:sz w:val="24"/>
          <w:szCs w:val="24"/>
        </w:rPr>
        <w:t>Школы</w:t>
      </w:r>
      <w:r w:rsidR="00302052" w:rsidRPr="000F1D1C">
        <w:rPr>
          <w:sz w:val="24"/>
          <w:szCs w:val="24"/>
        </w:rPr>
        <w:t>, выдается справка установленного</w:t>
      </w:r>
      <w:r w:rsidR="00386E7B">
        <w:rPr>
          <w:sz w:val="24"/>
          <w:szCs w:val="24"/>
        </w:rPr>
        <w:t xml:space="preserve"> Школой </w:t>
      </w:r>
      <w:r w:rsidR="00302052" w:rsidRPr="000F1D1C">
        <w:rPr>
          <w:sz w:val="24"/>
          <w:szCs w:val="24"/>
        </w:rPr>
        <w:t xml:space="preserve"> образца.</w:t>
      </w:r>
    </w:p>
    <w:p w:rsidR="00302052" w:rsidRPr="000F1D1C" w:rsidRDefault="00A841B8" w:rsidP="00A841B8">
      <w:pPr>
        <w:ind w:firstLine="709"/>
        <w:jc w:val="both"/>
        <w:rPr>
          <w:sz w:val="24"/>
          <w:szCs w:val="24"/>
        </w:rPr>
      </w:pPr>
      <w:r>
        <w:rPr>
          <w:sz w:val="24"/>
          <w:szCs w:val="24"/>
        </w:rPr>
        <w:t>7.3</w:t>
      </w:r>
      <w:r w:rsidR="00302052" w:rsidRPr="000F1D1C">
        <w:rPr>
          <w:sz w:val="24"/>
          <w:szCs w:val="24"/>
        </w:rPr>
        <w:t>. 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образовательном учреждении остается в личном деле выпускника.</w:t>
      </w:r>
    </w:p>
    <w:p w:rsidR="00302052" w:rsidRPr="00164815" w:rsidRDefault="00302052" w:rsidP="00302052">
      <w:pPr>
        <w:ind w:firstLine="709"/>
        <w:jc w:val="both"/>
      </w:pPr>
    </w:p>
    <w:p w:rsidR="00302052" w:rsidRPr="00164815" w:rsidRDefault="00302052" w:rsidP="00302052"/>
    <w:p w:rsidR="00F610A1" w:rsidRPr="0057034E" w:rsidRDefault="00A841B8" w:rsidP="00A20CAD">
      <w:pPr>
        <w:shd w:val="clear" w:color="auto" w:fill="FFFFFF"/>
        <w:tabs>
          <w:tab w:val="left" w:pos="1080"/>
        </w:tabs>
        <w:ind w:firstLine="720"/>
        <w:rPr>
          <w:sz w:val="24"/>
          <w:szCs w:val="24"/>
        </w:rPr>
      </w:pPr>
      <w:r>
        <w:rPr>
          <w:b/>
          <w:bCs/>
          <w:spacing w:val="-7"/>
          <w:sz w:val="24"/>
          <w:szCs w:val="24"/>
        </w:rPr>
        <w:t>8</w:t>
      </w:r>
      <w:r w:rsidR="00F610A1" w:rsidRPr="0057034E">
        <w:rPr>
          <w:b/>
          <w:bCs/>
          <w:spacing w:val="-7"/>
          <w:sz w:val="24"/>
          <w:szCs w:val="24"/>
        </w:rPr>
        <w:t xml:space="preserve">. </w:t>
      </w:r>
      <w:r w:rsidR="00F610A1" w:rsidRPr="0057034E">
        <w:rPr>
          <w:b/>
          <w:bCs/>
          <w:sz w:val="24"/>
          <w:szCs w:val="24"/>
        </w:rPr>
        <w:t>Итоговая аттестация учащихся</w:t>
      </w:r>
    </w:p>
    <w:p w:rsidR="00F610A1" w:rsidRPr="0057034E" w:rsidRDefault="00F610A1" w:rsidP="00F610A1">
      <w:pPr>
        <w:shd w:val="clear" w:color="auto" w:fill="FFFFFF"/>
        <w:tabs>
          <w:tab w:val="left" w:pos="1142"/>
        </w:tabs>
        <w:rPr>
          <w:spacing w:val="-5"/>
          <w:sz w:val="22"/>
          <w:szCs w:val="24"/>
        </w:rPr>
      </w:pPr>
    </w:p>
    <w:p w:rsidR="00F610A1" w:rsidRPr="000F1D1C" w:rsidRDefault="0057034E" w:rsidP="00A841B8">
      <w:pPr>
        <w:shd w:val="clear" w:color="auto" w:fill="FFFFFF"/>
        <w:tabs>
          <w:tab w:val="left" w:pos="1142"/>
        </w:tabs>
        <w:jc w:val="both"/>
        <w:rPr>
          <w:spacing w:val="-5"/>
          <w:sz w:val="24"/>
          <w:szCs w:val="24"/>
        </w:rPr>
      </w:pPr>
      <w:r>
        <w:rPr>
          <w:sz w:val="24"/>
          <w:szCs w:val="24"/>
        </w:rPr>
        <w:t xml:space="preserve">         </w:t>
      </w:r>
      <w:r w:rsidRPr="0057034E">
        <w:rPr>
          <w:sz w:val="24"/>
          <w:szCs w:val="24"/>
        </w:rPr>
        <w:t xml:space="preserve"> </w:t>
      </w:r>
      <w:r w:rsidR="00A841B8">
        <w:rPr>
          <w:sz w:val="24"/>
          <w:szCs w:val="24"/>
        </w:rPr>
        <w:t>8.1</w:t>
      </w:r>
      <w:r>
        <w:rPr>
          <w:sz w:val="24"/>
          <w:szCs w:val="24"/>
        </w:rPr>
        <w:t>.</w:t>
      </w:r>
      <w:r w:rsidR="00F610A1" w:rsidRPr="000F1D1C">
        <w:rPr>
          <w:sz w:val="24"/>
          <w:szCs w:val="24"/>
        </w:rPr>
        <w:t>К итоговой аттестаци</w:t>
      </w:r>
      <w:r w:rsidR="00253076" w:rsidRPr="000F1D1C">
        <w:rPr>
          <w:sz w:val="24"/>
          <w:szCs w:val="24"/>
        </w:rPr>
        <w:t xml:space="preserve">и допускаются учащиеся пятых </w:t>
      </w:r>
      <w:r w:rsidR="00F610A1" w:rsidRPr="000F1D1C">
        <w:rPr>
          <w:sz w:val="24"/>
          <w:szCs w:val="24"/>
        </w:rPr>
        <w:t xml:space="preserve"> классов.</w:t>
      </w:r>
    </w:p>
    <w:p w:rsidR="00FF55D1" w:rsidRPr="000F1D1C" w:rsidRDefault="00FF55D1" w:rsidP="00A841B8">
      <w:pPr>
        <w:shd w:val="clear" w:color="auto" w:fill="FFFFFF"/>
        <w:tabs>
          <w:tab w:val="left" w:pos="1142"/>
        </w:tabs>
        <w:ind w:firstLine="709"/>
        <w:jc w:val="both"/>
        <w:rPr>
          <w:spacing w:val="-5"/>
          <w:sz w:val="24"/>
          <w:szCs w:val="24"/>
        </w:rPr>
      </w:pPr>
      <w:r w:rsidRPr="000F1D1C">
        <w:rPr>
          <w:sz w:val="24"/>
          <w:szCs w:val="24"/>
        </w:rPr>
        <w:t>Итоговая аттестация  проходит в конце десятого полугодия.</w:t>
      </w:r>
    </w:p>
    <w:p w:rsidR="00253076" w:rsidRPr="000F1D1C" w:rsidRDefault="00F610A1" w:rsidP="00A841B8">
      <w:pPr>
        <w:shd w:val="clear" w:color="auto" w:fill="FFFFFF"/>
        <w:tabs>
          <w:tab w:val="left" w:pos="1142"/>
        </w:tabs>
        <w:ind w:firstLine="709"/>
        <w:jc w:val="both"/>
        <w:rPr>
          <w:spacing w:val="-5"/>
          <w:sz w:val="24"/>
          <w:szCs w:val="24"/>
        </w:rPr>
      </w:pPr>
      <w:r w:rsidRPr="000F1D1C">
        <w:rPr>
          <w:sz w:val="24"/>
          <w:szCs w:val="24"/>
        </w:rPr>
        <w:t>Итоговая аттестация</w:t>
      </w:r>
      <w:r w:rsidR="00253076" w:rsidRPr="000F1D1C">
        <w:rPr>
          <w:sz w:val="24"/>
          <w:szCs w:val="24"/>
        </w:rPr>
        <w:t xml:space="preserve"> включает в себя экзаменационные</w:t>
      </w:r>
      <w:r w:rsidRPr="000F1D1C">
        <w:rPr>
          <w:sz w:val="24"/>
          <w:szCs w:val="24"/>
        </w:rPr>
        <w:t xml:space="preserve"> просмотр</w:t>
      </w:r>
      <w:r w:rsidR="00FF55D1" w:rsidRPr="000F1D1C">
        <w:rPr>
          <w:sz w:val="24"/>
          <w:szCs w:val="24"/>
        </w:rPr>
        <w:t>ы:</w:t>
      </w:r>
      <w:r w:rsidR="00253076" w:rsidRPr="000F1D1C">
        <w:rPr>
          <w:sz w:val="24"/>
          <w:szCs w:val="24"/>
        </w:rPr>
        <w:t xml:space="preserve">                 </w:t>
      </w:r>
    </w:p>
    <w:p w:rsidR="00253076" w:rsidRPr="000F1D1C" w:rsidRDefault="00253076" w:rsidP="00A841B8">
      <w:pPr>
        <w:shd w:val="clear" w:color="auto" w:fill="FFFFFF"/>
        <w:tabs>
          <w:tab w:val="left" w:pos="1142"/>
        </w:tabs>
        <w:jc w:val="both"/>
        <w:rPr>
          <w:sz w:val="24"/>
          <w:szCs w:val="24"/>
        </w:rPr>
      </w:pPr>
      <w:r w:rsidRPr="000F1D1C">
        <w:rPr>
          <w:sz w:val="24"/>
          <w:szCs w:val="24"/>
        </w:rPr>
        <w:t xml:space="preserve">  </w:t>
      </w:r>
      <w:r w:rsidR="005A59AC" w:rsidRPr="000F1D1C">
        <w:rPr>
          <w:sz w:val="24"/>
          <w:szCs w:val="24"/>
        </w:rPr>
        <w:t xml:space="preserve">         </w:t>
      </w:r>
      <w:r w:rsidR="00A0002E" w:rsidRPr="000F1D1C">
        <w:rPr>
          <w:sz w:val="24"/>
          <w:szCs w:val="24"/>
        </w:rPr>
        <w:t xml:space="preserve">             </w:t>
      </w:r>
      <w:r w:rsidR="00A841B8">
        <w:rPr>
          <w:sz w:val="24"/>
          <w:szCs w:val="24"/>
        </w:rPr>
        <w:t xml:space="preserve">- </w:t>
      </w:r>
      <w:r w:rsidR="005A59AC" w:rsidRPr="000F1D1C">
        <w:rPr>
          <w:sz w:val="24"/>
          <w:szCs w:val="24"/>
        </w:rPr>
        <w:t xml:space="preserve"> </w:t>
      </w:r>
      <w:r w:rsidRPr="000F1D1C">
        <w:rPr>
          <w:sz w:val="24"/>
          <w:szCs w:val="24"/>
        </w:rPr>
        <w:t xml:space="preserve"> итоговый просмотр по рисунку,</w:t>
      </w:r>
    </w:p>
    <w:p w:rsidR="00037555" w:rsidRPr="000F1D1C" w:rsidRDefault="00253076" w:rsidP="00A841B8">
      <w:pPr>
        <w:shd w:val="clear" w:color="auto" w:fill="FFFFFF"/>
        <w:tabs>
          <w:tab w:val="left" w:pos="1142"/>
        </w:tabs>
        <w:jc w:val="both"/>
        <w:rPr>
          <w:sz w:val="24"/>
          <w:szCs w:val="24"/>
        </w:rPr>
      </w:pPr>
      <w:r w:rsidRPr="000F1D1C">
        <w:rPr>
          <w:sz w:val="24"/>
          <w:szCs w:val="24"/>
        </w:rPr>
        <w:t xml:space="preserve">           </w:t>
      </w:r>
      <w:r w:rsidR="00A0002E" w:rsidRPr="000F1D1C">
        <w:rPr>
          <w:sz w:val="24"/>
          <w:szCs w:val="24"/>
        </w:rPr>
        <w:t xml:space="preserve">           </w:t>
      </w:r>
      <w:r w:rsidR="00A841B8">
        <w:rPr>
          <w:sz w:val="24"/>
          <w:szCs w:val="24"/>
        </w:rPr>
        <w:t xml:space="preserve"> </w:t>
      </w:r>
      <w:r w:rsidR="00A0002E" w:rsidRPr="000F1D1C">
        <w:rPr>
          <w:sz w:val="24"/>
          <w:szCs w:val="24"/>
        </w:rPr>
        <w:t xml:space="preserve"> </w:t>
      </w:r>
      <w:r w:rsidR="00A841B8">
        <w:rPr>
          <w:sz w:val="24"/>
          <w:szCs w:val="24"/>
        </w:rPr>
        <w:t>-</w:t>
      </w:r>
      <w:r w:rsidR="00A0002E" w:rsidRPr="000F1D1C">
        <w:rPr>
          <w:sz w:val="24"/>
          <w:szCs w:val="24"/>
        </w:rPr>
        <w:t xml:space="preserve"> </w:t>
      </w:r>
      <w:r w:rsidRPr="000F1D1C">
        <w:rPr>
          <w:sz w:val="24"/>
          <w:szCs w:val="24"/>
        </w:rPr>
        <w:t xml:space="preserve">  итоговый п</w:t>
      </w:r>
      <w:r w:rsidR="00037555" w:rsidRPr="000F1D1C">
        <w:rPr>
          <w:sz w:val="24"/>
          <w:szCs w:val="24"/>
        </w:rPr>
        <w:t>росмотр по живописи,</w:t>
      </w:r>
    </w:p>
    <w:p w:rsidR="00253076" w:rsidRPr="000F1D1C" w:rsidRDefault="00037555" w:rsidP="00A841B8">
      <w:pPr>
        <w:shd w:val="clear" w:color="auto" w:fill="FFFFFF"/>
        <w:tabs>
          <w:tab w:val="left" w:pos="1142"/>
        </w:tabs>
        <w:jc w:val="both"/>
        <w:rPr>
          <w:sz w:val="24"/>
          <w:szCs w:val="24"/>
        </w:rPr>
      </w:pPr>
      <w:r w:rsidRPr="000F1D1C">
        <w:rPr>
          <w:sz w:val="24"/>
          <w:szCs w:val="24"/>
        </w:rPr>
        <w:t xml:space="preserve">           </w:t>
      </w:r>
      <w:r w:rsidR="00A0002E" w:rsidRPr="000F1D1C">
        <w:rPr>
          <w:sz w:val="24"/>
          <w:szCs w:val="24"/>
        </w:rPr>
        <w:t xml:space="preserve">           </w:t>
      </w:r>
      <w:r w:rsidR="00A841B8">
        <w:rPr>
          <w:sz w:val="24"/>
          <w:szCs w:val="24"/>
        </w:rPr>
        <w:t xml:space="preserve"> </w:t>
      </w:r>
      <w:r w:rsidR="00A0002E" w:rsidRPr="000F1D1C">
        <w:rPr>
          <w:sz w:val="24"/>
          <w:szCs w:val="24"/>
        </w:rPr>
        <w:t xml:space="preserve"> </w:t>
      </w:r>
      <w:r w:rsidR="00A841B8">
        <w:rPr>
          <w:sz w:val="24"/>
          <w:szCs w:val="24"/>
        </w:rPr>
        <w:t>-</w:t>
      </w:r>
      <w:r w:rsidR="00A0002E" w:rsidRPr="000F1D1C">
        <w:rPr>
          <w:sz w:val="24"/>
          <w:szCs w:val="24"/>
        </w:rPr>
        <w:t xml:space="preserve"> </w:t>
      </w:r>
      <w:r w:rsidRPr="000F1D1C">
        <w:rPr>
          <w:sz w:val="24"/>
          <w:szCs w:val="24"/>
        </w:rPr>
        <w:t xml:space="preserve"> итоговый просмотр по декоративно-прикладной композиции</w:t>
      </w:r>
      <w:r w:rsidR="00FF3BF1" w:rsidRPr="000F1D1C">
        <w:rPr>
          <w:sz w:val="24"/>
          <w:szCs w:val="24"/>
        </w:rPr>
        <w:t>.</w:t>
      </w:r>
      <w:r w:rsidR="00253076" w:rsidRPr="000F1D1C">
        <w:rPr>
          <w:sz w:val="24"/>
          <w:szCs w:val="24"/>
        </w:rPr>
        <w:t xml:space="preserve"> </w:t>
      </w:r>
    </w:p>
    <w:p w:rsidR="00F610A1" w:rsidRPr="000F1D1C" w:rsidRDefault="00253076" w:rsidP="00A841B8">
      <w:pPr>
        <w:shd w:val="clear" w:color="auto" w:fill="FFFFFF"/>
        <w:tabs>
          <w:tab w:val="left" w:pos="1142"/>
        </w:tabs>
        <w:jc w:val="both"/>
        <w:rPr>
          <w:spacing w:val="-5"/>
          <w:sz w:val="24"/>
          <w:szCs w:val="24"/>
        </w:rPr>
      </w:pPr>
      <w:r w:rsidRPr="000F1D1C">
        <w:rPr>
          <w:sz w:val="24"/>
          <w:szCs w:val="24"/>
        </w:rPr>
        <w:t xml:space="preserve">   </w:t>
      </w:r>
      <w:r w:rsidR="00037555" w:rsidRPr="000F1D1C">
        <w:rPr>
          <w:sz w:val="24"/>
          <w:szCs w:val="24"/>
        </w:rPr>
        <w:t xml:space="preserve"> </w:t>
      </w:r>
      <w:r w:rsidR="00F610A1" w:rsidRPr="000F1D1C">
        <w:rPr>
          <w:sz w:val="24"/>
          <w:szCs w:val="24"/>
        </w:rPr>
        <w:t xml:space="preserve"> </w:t>
      </w:r>
      <w:r w:rsidRPr="000F1D1C">
        <w:rPr>
          <w:sz w:val="24"/>
          <w:szCs w:val="24"/>
        </w:rPr>
        <w:t xml:space="preserve"> </w:t>
      </w:r>
    </w:p>
    <w:p w:rsidR="00F610A1" w:rsidRPr="000F1D1C" w:rsidRDefault="0057034E" w:rsidP="00A841B8">
      <w:pPr>
        <w:shd w:val="clear" w:color="auto" w:fill="FFFFFF"/>
        <w:tabs>
          <w:tab w:val="left" w:pos="1142"/>
        </w:tabs>
        <w:jc w:val="both"/>
        <w:rPr>
          <w:spacing w:val="-5"/>
          <w:sz w:val="24"/>
          <w:szCs w:val="24"/>
        </w:rPr>
      </w:pPr>
      <w:r>
        <w:rPr>
          <w:sz w:val="24"/>
          <w:szCs w:val="24"/>
        </w:rPr>
        <w:t xml:space="preserve">            </w:t>
      </w:r>
      <w:r w:rsidR="00A841B8">
        <w:rPr>
          <w:sz w:val="24"/>
          <w:szCs w:val="24"/>
        </w:rPr>
        <w:t xml:space="preserve">8.2. </w:t>
      </w:r>
      <w:r w:rsidR="00767887" w:rsidRPr="000F1D1C">
        <w:rPr>
          <w:sz w:val="24"/>
          <w:szCs w:val="24"/>
        </w:rPr>
        <w:t xml:space="preserve">Итоговая аттестация по станковой композиции проходит в форме экзамена, на котором выпускник представляет </w:t>
      </w:r>
      <w:r w:rsidR="005A59AC" w:rsidRPr="000F1D1C">
        <w:rPr>
          <w:sz w:val="24"/>
          <w:szCs w:val="24"/>
        </w:rPr>
        <w:t xml:space="preserve"> свою работу. </w:t>
      </w:r>
      <w:r w:rsidR="00037555" w:rsidRPr="000F1D1C">
        <w:rPr>
          <w:sz w:val="24"/>
          <w:szCs w:val="24"/>
        </w:rPr>
        <w:t>Итоговая работа по станковой композиции включает в себя творческую работу, представляющую собой серию композиций, объединенных общей темой, техникой исполнения (4 листа формата А3, А2,</w:t>
      </w:r>
      <w:r w:rsidR="00DD3CFC" w:rsidRPr="000F1D1C">
        <w:rPr>
          <w:sz w:val="24"/>
          <w:szCs w:val="24"/>
        </w:rPr>
        <w:t xml:space="preserve"> </w:t>
      </w:r>
      <w:r w:rsidR="00037555" w:rsidRPr="000F1D1C">
        <w:rPr>
          <w:sz w:val="24"/>
          <w:szCs w:val="24"/>
        </w:rPr>
        <w:t xml:space="preserve"> либо 8-10 листов формата  А4, А5).</w:t>
      </w:r>
      <w:r w:rsidR="00A841B8">
        <w:rPr>
          <w:sz w:val="24"/>
          <w:szCs w:val="24"/>
        </w:rPr>
        <w:t xml:space="preserve"> </w:t>
      </w:r>
      <w:r w:rsidR="00037555" w:rsidRPr="000F1D1C">
        <w:rPr>
          <w:sz w:val="24"/>
          <w:szCs w:val="24"/>
        </w:rPr>
        <w:t xml:space="preserve">Итоговая </w:t>
      </w:r>
      <w:r w:rsidR="00F610A1" w:rsidRPr="000F1D1C">
        <w:rPr>
          <w:sz w:val="24"/>
          <w:szCs w:val="24"/>
        </w:rPr>
        <w:t xml:space="preserve"> работа остаётся в методическом и выставочном фондах школы и представляется на методических и конкурсных выставках разных уровней.</w:t>
      </w:r>
    </w:p>
    <w:p w:rsidR="00F610A1" w:rsidRPr="000F1D1C" w:rsidRDefault="0057034E" w:rsidP="00A841B8">
      <w:pPr>
        <w:shd w:val="clear" w:color="auto" w:fill="FFFFFF"/>
        <w:tabs>
          <w:tab w:val="left" w:pos="1142"/>
        </w:tabs>
        <w:jc w:val="both"/>
        <w:rPr>
          <w:spacing w:val="-4"/>
          <w:sz w:val="24"/>
          <w:szCs w:val="24"/>
        </w:rPr>
      </w:pPr>
      <w:r>
        <w:rPr>
          <w:sz w:val="24"/>
          <w:szCs w:val="24"/>
        </w:rPr>
        <w:t xml:space="preserve">            </w:t>
      </w:r>
      <w:r w:rsidR="00A841B8">
        <w:rPr>
          <w:sz w:val="24"/>
          <w:szCs w:val="24"/>
        </w:rPr>
        <w:t>8.3</w:t>
      </w:r>
      <w:r>
        <w:rPr>
          <w:sz w:val="24"/>
          <w:szCs w:val="24"/>
        </w:rPr>
        <w:t>.</w:t>
      </w:r>
      <w:r w:rsidR="00F610A1" w:rsidRPr="000F1D1C">
        <w:rPr>
          <w:sz w:val="24"/>
          <w:szCs w:val="24"/>
        </w:rPr>
        <w:t>Итоговая аттестация по истор</w:t>
      </w:r>
      <w:r w:rsidR="00253076" w:rsidRPr="000F1D1C">
        <w:rPr>
          <w:sz w:val="24"/>
          <w:szCs w:val="24"/>
        </w:rPr>
        <w:t>ии ис</w:t>
      </w:r>
      <w:r w:rsidR="00767887" w:rsidRPr="000F1D1C">
        <w:rPr>
          <w:sz w:val="24"/>
          <w:szCs w:val="24"/>
        </w:rPr>
        <w:t xml:space="preserve">кусств проходит </w:t>
      </w:r>
      <w:r w:rsidR="00253076" w:rsidRPr="000F1D1C">
        <w:rPr>
          <w:sz w:val="24"/>
          <w:szCs w:val="24"/>
        </w:rPr>
        <w:t xml:space="preserve"> в форме экзамена</w:t>
      </w:r>
      <w:r w:rsidR="00F610A1" w:rsidRPr="000F1D1C">
        <w:rPr>
          <w:sz w:val="24"/>
          <w:szCs w:val="24"/>
        </w:rPr>
        <w:t>.</w:t>
      </w:r>
    </w:p>
    <w:p w:rsidR="00F610A1" w:rsidRPr="000F1D1C" w:rsidRDefault="00F610A1" w:rsidP="00F610A1">
      <w:pPr>
        <w:shd w:val="clear" w:color="auto" w:fill="FFFFFF"/>
        <w:ind w:firstLine="720"/>
        <w:jc w:val="both"/>
        <w:rPr>
          <w:sz w:val="24"/>
          <w:szCs w:val="24"/>
        </w:rPr>
      </w:pPr>
    </w:p>
    <w:p w:rsidR="00F610A1" w:rsidRPr="000F1D1C" w:rsidRDefault="00F610A1" w:rsidP="00F610A1">
      <w:pPr>
        <w:shd w:val="clear" w:color="auto" w:fill="FFFFFF"/>
        <w:tabs>
          <w:tab w:val="left" w:pos="1080"/>
        </w:tabs>
        <w:rPr>
          <w:b/>
          <w:bCs/>
          <w:spacing w:val="-4"/>
          <w:sz w:val="24"/>
          <w:szCs w:val="24"/>
        </w:rPr>
      </w:pPr>
    </w:p>
    <w:p w:rsidR="00F610A1" w:rsidRPr="0057034E" w:rsidRDefault="00A841B8" w:rsidP="00A20CAD">
      <w:pPr>
        <w:shd w:val="clear" w:color="auto" w:fill="FFFFFF"/>
        <w:tabs>
          <w:tab w:val="left" w:pos="1080"/>
        </w:tabs>
        <w:ind w:firstLine="720"/>
        <w:rPr>
          <w:sz w:val="24"/>
          <w:szCs w:val="24"/>
        </w:rPr>
      </w:pPr>
      <w:r>
        <w:rPr>
          <w:b/>
          <w:bCs/>
          <w:spacing w:val="-4"/>
          <w:sz w:val="24"/>
          <w:szCs w:val="24"/>
        </w:rPr>
        <w:t>9</w:t>
      </w:r>
      <w:r w:rsidR="00F610A1" w:rsidRPr="0057034E">
        <w:rPr>
          <w:b/>
          <w:bCs/>
          <w:spacing w:val="-4"/>
          <w:sz w:val="24"/>
          <w:szCs w:val="24"/>
        </w:rPr>
        <w:t xml:space="preserve">. </w:t>
      </w:r>
      <w:r w:rsidR="00F610A1" w:rsidRPr="0057034E">
        <w:rPr>
          <w:b/>
          <w:bCs/>
          <w:sz w:val="24"/>
          <w:szCs w:val="24"/>
        </w:rPr>
        <w:t>Результаты итоговой аттестации учащихся</w:t>
      </w:r>
    </w:p>
    <w:p w:rsidR="00F610A1" w:rsidRPr="000F1D1C" w:rsidRDefault="00F610A1" w:rsidP="00F610A1">
      <w:pPr>
        <w:shd w:val="clear" w:color="auto" w:fill="FFFFFF"/>
        <w:tabs>
          <w:tab w:val="left" w:pos="1296"/>
        </w:tabs>
        <w:ind w:firstLine="701"/>
        <w:jc w:val="both"/>
        <w:rPr>
          <w:spacing w:val="-5"/>
          <w:sz w:val="24"/>
          <w:szCs w:val="24"/>
        </w:rPr>
      </w:pPr>
    </w:p>
    <w:p w:rsidR="00F610A1" w:rsidRPr="000F1D1C" w:rsidRDefault="0057034E" w:rsidP="0057034E">
      <w:pPr>
        <w:shd w:val="clear" w:color="auto" w:fill="FFFFFF"/>
        <w:tabs>
          <w:tab w:val="left" w:pos="1296"/>
        </w:tabs>
        <w:jc w:val="both"/>
        <w:rPr>
          <w:sz w:val="24"/>
          <w:szCs w:val="24"/>
        </w:rPr>
      </w:pPr>
      <w:r>
        <w:rPr>
          <w:spacing w:val="-5"/>
          <w:sz w:val="24"/>
          <w:szCs w:val="24"/>
        </w:rPr>
        <w:t xml:space="preserve">            </w:t>
      </w:r>
      <w:r w:rsidR="00A841B8">
        <w:rPr>
          <w:spacing w:val="-5"/>
          <w:sz w:val="24"/>
          <w:szCs w:val="24"/>
        </w:rPr>
        <w:t>9.1</w:t>
      </w:r>
      <w:r>
        <w:rPr>
          <w:spacing w:val="-5"/>
          <w:sz w:val="24"/>
          <w:szCs w:val="24"/>
        </w:rPr>
        <w:t>.</w:t>
      </w:r>
      <w:r w:rsidR="00F610A1" w:rsidRPr="000F1D1C">
        <w:rPr>
          <w:sz w:val="24"/>
          <w:szCs w:val="24"/>
        </w:rPr>
        <w:tab/>
        <w:t>Результаты итоговой аттестации учащихся оцен</w:t>
      </w:r>
      <w:r w:rsidR="005A59AC" w:rsidRPr="000F1D1C">
        <w:rPr>
          <w:sz w:val="24"/>
          <w:szCs w:val="24"/>
        </w:rPr>
        <w:t>иваются по 5-балльной</w:t>
      </w:r>
      <w:r w:rsidR="005A59AC" w:rsidRPr="000F1D1C">
        <w:rPr>
          <w:sz w:val="24"/>
          <w:szCs w:val="24"/>
        </w:rPr>
        <w:br/>
        <w:t>системе.</w:t>
      </w:r>
    </w:p>
    <w:p w:rsidR="00F610A1" w:rsidRPr="000F1D1C" w:rsidRDefault="00A841B8" w:rsidP="00F610A1">
      <w:pPr>
        <w:shd w:val="clear" w:color="auto" w:fill="FFFFFF"/>
        <w:tabs>
          <w:tab w:val="left" w:pos="1190"/>
        </w:tabs>
        <w:ind w:firstLine="701"/>
        <w:jc w:val="both"/>
        <w:rPr>
          <w:sz w:val="24"/>
          <w:szCs w:val="24"/>
        </w:rPr>
      </w:pPr>
      <w:r>
        <w:rPr>
          <w:spacing w:val="-5"/>
          <w:sz w:val="24"/>
          <w:szCs w:val="24"/>
        </w:rPr>
        <w:t>9.2</w:t>
      </w:r>
      <w:r w:rsidR="00F610A1" w:rsidRPr="000F1D1C">
        <w:rPr>
          <w:spacing w:val="-5"/>
          <w:sz w:val="24"/>
          <w:szCs w:val="24"/>
        </w:rPr>
        <w:t>.</w:t>
      </w:r>
      <w:r w:rsidR="00F610A1" w:rsidRPr="000F1D1C">
        <w:rPr>
          <w:sz w:val="24"/>
          <w:szCs w:val="24"/>
        </w:rPr>
        <w:tab/>
        <w:t>Итог</w:t>
      </w:r>
      <w:r w:rsidR="00767887" w:rsidRPr="000F1D1C">
        <w:rPr>
          <w:sz w:val="24"/>
          <w:szCs w:val="24"/>
        </w:rPr>
        <w:t>и аттестации и решение экзаменационной комиссии школы доводятся</w:t>
      </w:r>
      <w:r w:rsidR="00F610A1" w:rsidRPr="000F1D1C">
        <w:rPr>
          <w:sz w:val="24"/>
          <w:szCs w:val="24"/>
        </w:rPr>
        <w:t xml:space="preserve"> до</w:t>
      </w:r>
      <w:r w:rsidR="00F610A1" w:rsidRPr="000F1D1C">
        <w:rPr>
          <w:sz w:val="24"/>
          <w:szCs w:val="24"/>
        </w:rPr>
        <w:br/>
        <w:t>сведения учащихся и их родителей. В случае неудовлетворительных результатов</w:t>
      </w:r>
      <w:r w:rsidR="00F610A1" w:rsidRPr="000F1D1C">
        <w:rPr>
          <w:sz w:val="24"/>
          <w:szCs w:val="24"/>
        </w:rPr>
        <w:br/>
        <w:t>аттестации, в письменном виде под роспись родителей учащихся с указанием даты</w:t>
      </w:r>
      <w:r w:rsidR="00F610A1" w:rsidRPr="000F1D1C">
        <w:rPr>
          <w:sz w:val="24"/>
          <w:szCs w:val="24"/>
        </w:rPr>
        <w:br/>
        <w:t>ознакомления.</w:t>
      </w:r>
    </w:p>
    <w:p w:rsidR="00F610A1" w:rsidRPr="000F1D1C" w:rsidRDefault="00F610A1" w:rsidP="00A20CAD">
      <w:pPr>
        <w:shd w:val="clear" w:color="auto" w:fill="FFFFFF"/>
        <w:ind w:firstLine="720"/>
        <w:rPr>
          <w:sz w:val="24"/>
          <w:szCs w:val="24"/>
        </w:rPr>
      </w:pPr>
      <w:r w:rsidRPr="000F1D1C">
        <w:rPr>
          <w:sz w:val="24"/>
          <w:szCs w:val="24"/>
        </w:rPr>
        <w:t xml:space="preserve">Сообщения хранятся в личном деле </w:t>
      </w:r>
      <w:r w:rsidR="004F3629" w:rsidRPr="000F1D1C">
        <w:rPr>
          <w:sz w:val="24"/>
          <w:szCs w:val="24"/>
        </w:rPr>
        <w:t xml:space="preserve"> </w:t>
      </w:r>
      <w:r w:rsidRPr="000F1D1C">
        <w:rPr>
          <w:sz w:val="24"/>
          <w:szCs w:val="24"/>
        </w:rPr>
        <w:t>учащегося.</w:t>
      </w:r>
    </w:p>
    <w:p w:rsidR="00A20CAD" w:rsidRPr="000F1D1C" w:rsidRDefault="00A841B8" w:rsidP="00A20CAD">
      <w:pPr>
        <w:shd w:val="clear" w:color="auto" w:fill="FFFFFF"/>
        <w:tabs>
          <w:tab w:val="left" w:pos="1190"/>
        </w:tabs>
        <w:ind w:firstLine="701"/>
        <w:jc w:val="both"/>
        <w:rPr>
          <w:sz w:val="24"/>
          <w:szCs w:val="24"/>
        </w:rPr>
      </w:pPr>
      <w:r>
        <w:rPr>
          <w:spacing w:val="-5"/>
          <w:sz w:val="24"/>
          <w:szCs w:val="24"/>
        </w:rPr>
        <w:t>9.</w:t>
      </w:r>
      <w:r w:rsidR="0057034E">
        <w:rPr>
          <w:spacing w:val="-5"/>
          <w:sz w:val="24"/>
          <w:szCs w:val="24"/>
        </w:rPr>
        <w:t>3</w:t>
      </w:r>
      <w:r w:rsidR="00F610A1" w:rsidRPr="000F1D1C">
        <w:rPr>
          <w:spacing w:val="-5"/>
          <w:sz w:val="24"/>
          <w:szCs w:val="24"/>
        </w:rPr>
        <w:t>.</w:t>
      </w:r>
      <w:r w:rsidR="00253076" w:rsidRPr="000F1D1C">
        <w:rPr>
          <w:sz w:val="24"/>
          <w:szCs w:val="24"/>
        </w:rPr>
        <w:tab/>
        <w:t>Итоговые оценки</w:t>
      </w:r>
      <w:r w:rsidR="00F610A1" w:rsidRPr="000F1D1C">
        <w:rPr>
          <w:sz w:val="24"/>
          <w:szCs w:val="24"/>
        </w:rPr>
        <w:t xml:space="preserve"> по предметам по ок</w:t>
      </w:r>
      <w:r w:rsidR="00253076" w:rsidRPr="000F1D1C">
        <w:rPr>
          <w:sz w:val="24"/>
          <w:szCs w:val="24"/>
        </w:rPr>
        <w:t>ончании курса обучения выставляю</w:t>
      </w:r>
      <w:r w:rsidR="00F610A1" w:rsidRPr="000F1D1C">
        <w:rPr>
          <w:sz w:val="24"/>
          <w:szCs w:val="24"/>
        </w:rPr>
        <w:t>тся в</w:t>
      </w:r>
      <w:r w:rsidR="00F610A1" w:rsidRPr="000F1D1C">
        <w:rPr>
          <w:sz w:val="24"/>
          <w:szCs w:val="24"/>
        </w:rPr>
        <w:br/>
        <w:t>свидетельство об окончании школы на основании</w:t>
      </w:r>
      <w:r w:rsidR="00FF55D1" w:rsidRPr="000F1D1C">
        <w:rPr>
          <w:sz w:val="24"/>
          <w:szCs w:val="24"/>
        </w:rPr>
        <w:t xml:space="preserve"> результатов</w:t>
      </w:r>
      <w:r w:rsidR="00F610A1" w:rsidRPr="000F1D1C">
        <w:rPr>
          <w:sz w:val="24"/>
          <w:szCs w:val="24"/>
        </w:rPr>
        <w:t xml:space="preserve"> итоговой аттестации.</w:t>
      </w:r>
    </w:p>
    <w:p w:rsidR="00A20CAD" w:rsidRPr="000F1D1C" w:rsidRDefault="00A20CAD">
      <w:pPr>
        <w:rPr>
          <w:sz w:val="24"/>
          <w:szCs w:val="24"/>
        </w:rPr>
      </w:pPr>
    </w:p>
    <w:sectPr w:rsidR="00A20CAD" w:rsidRPr="000F1D1C" w:rsidSect="00F610A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4609"/>
    <w:multiLevelType w:val="singleLevel"/>
    <w:tmpl w:val="F7B45BD2"/>
    <w:lvl w:ilvl="0">
      <w:start w:val="1"/>
      <w:numFmt w:val="decimal"/>
      <w:lvlText w:val="2.%1."/>
      <w:legacy w:legacy="1" w:legacySpace="0" w:legacyIndent="422"/>
      <w:lvlJc w:val="left"/>
      <w:rPr>
        <w:rFonts w:ascii="Times New Roman" w:hAnsi="Times New Roman" w:cs="Times New Roman" w:hint="default"/>
      </w:rPr>
    </w:lvl>
  </w:abstractNum>
  <w:abstractNum w:abstractNumId="1">
    <w:nsid w:val="4BDE51CD"/>
    <w:multiLevelType w:val="hybridMultilevel"/>
    <w:tmpl w:val="87DC7FA0"/>
    <w:lvl w:ilvl="0" w:tplc="710EA2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872280"/>
    <w:rsid w:val="00037555"/>
    <w:rsid w:val="000F1D1C"/>
    <w:rsid w:val="00164815"/>
    <w:rsid w:val="00253076"/>
    <w:rsid w:val="002F43E8"/>
    <w:rsid w:val="00302052"/>
    <w:rsid w:val="00320DB7"/>
    <w:rsid w:val="00386E7B"/>
    <w:rsid w:val="003D74C7"/>
    <w:rsid w:val="004F3629"/>
    <w:rsid w:val="005045CC"/>
    <w:rsid w:val="00560299"/>
    <w:rsid w:val="0057034E"/>
    <w:rsid w:val="005A240A"/>
    <w:rsid w:val="005A59AC"/>
    <w:rsid w:val="005D4A48"/>
    <w:rsid w:val="00631B37"/>
    <w:rsid w:val="00690395"/>
    <w:rsid w:val="00767887"/>
    <w:rsid w:val="00830A45"/>
    <w:rsid w:val="00853103"/>
    <w:rsid w:val="0086070E"/>
    <w:rsid w:val="00872280"/>
    <w:rsid w:val="00886305"/>
    <w:rsid w:val="00972D61"/>
    <w:rsid w:val="009936F2"/>
    <w:rsid w:val="009B6AF2"/>
    <w:rsid w:val="00A0002E"/>
    <w:rsid w:val="00A20CAD"/>
    <w:rsid w:val="00A841B8"/>
    <w:rsid w:val="00AD0BE6"/>
    <w:rsid w:val="00AF7638"/>
    <w:rsid w:val="00B651B2"/>
    <w:rsid w:val="00C81209"/>
    <w:rsid w:val="00D0568F"/>
    <w:rsid w:val="00D31EF7"/>
    <w:rsid w:val="00DD3CFC"/>
    <w:rsid w:val="00F05C63"/>
    <w:rsid w:val="00F610A1"/>
    <w:rsid w:val="00F76D00"/>
    <w:rsid w:val="00F91619"/>
    <w:rsid w:val="00FE019C"/>
    <w:rsid w:val="00FE1287"/>
    <w:rsid w:val="00FF3BF1"/>
    <w:rsid w:val="00FF5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A1"/>
    <w:pPr>
      <w:widowControl w:val="0"/>
      <w:autoSpaceDE w:val="0"/>
      <w:autoSpaceDN w:val="0"/>
      <w:adjustRightInd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20CA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Xn3ODrT+wlbp7VqP8V8wHQZcMQblAMtyVNe2s+zPhZI=</DigestValue>
    </Reference>
    <Reference URI="#idOfficeObject" Type="http://www.w3.org/2000/09/xmldsig#Object">
      <DigestMethod Algorithm="urn:ietf:params:xml:ns:cpxmlsec:algorithms:gostr34112012-256"/>
      <DigestValue>TT+xCYzl2mTl6fkuqTU5mpaKMnCLwjtFjmP29wIIqKs=</DigestValue>
    </Reference>
  </SignedInfo>
  <SignatureValue>ntbvyshXSIcl414hu/JyrB8TPHPXAYCnNlAFREkwFbzyyr7mhT9U02VjiSYsoVuQ
hCaUsvCgPWP8vKsqa7LpCg==</SignatureValue>
  <KeyInfo>
    <X509Data>
      <X509Certificate>MIIJyDCCCXWgAwIBAgIRAWbucADFrL+AQ87bKR9/p5cwCgYIKoUDBwEBAwIwggEr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nNC40L3QutC+0LzRgdCy0Y/Qt9GMINCg0L7RgdGB0LjQuIIKL7FYTAAAAAAEGTAd
BgNVHQ4EFgQUQ0HdFKeJchJziirVHp1fAyg92i8wCgYIKoUDBwEBAwIDQQAwPy6O
E58AaIQgRaQJ01OAjdAHJY1YHXh8qmCfdFVj1BFx2yoC3kZYspJsGESilatDmO8y
w50pfb0GdeAw0Fh0</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G6F+dMMLy6AI7X0XePt6qCz+yKQ=</DigestValue>
      </Reference>
      <Reference URI="/word/fontTable.xml?ContentType=application/vnd.openxmlformats-officedocument.wordprocessingml.fontTable+xml">
        <DigestMethod Algorithm="http://www.w3.org/2000/09/xmldsig#sha1"/>
        <DigestValue>UtqqnADLvp/seG2pGYn2SwI7dMc=</DigestValue>
      </Reference>
      <Reference URI="/word/numbering.xml?ContentType=application/vnd.openxmlformats-officedocument.wordprocessingml.numbering+xml">
        <DigestMethod Algorithm="http://www.w3.org/2000/09/xmldsig#sha1"/>
        <DigestValue>4ZAitmPtc6HdgXOTfew6QCeAKHo=</DigestValue>
      </Reference>
      <Reference URI="/word/settings.xml?ContentType=application/vnd.openxmlformats-officedocument.wordprocessingml.settings+xml">
        <DigestMethod Algorithm="http://www.w3.org/2000/09/xmldsig#sha1"/>
        <DigestValue>JD/3XqI8sivnLe3lUaV+BGCbWxg=</DigestValue>
      </Reference>
      <Reference URI="/word/styles.xml?ContentType=application/vnd.openxmlformats-officedocument.wordprocessingml.styles+xml">
        <DigestMethod Algorithm="http://www.w3.org/2000/09/xmldsig#sha1"/>
        <DigestValue>5cc0vobeik+Tomw2AbdU8CAFVpc=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2021-09-20T09:59:08Z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размещение на официальном сайте</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ABE9-7E6B-45CF-A8D1-772BF778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11545</Characters>
  <Application>Microsoft Office Word</Application>
  <DocSecurity>0</DocSecurity>
  <Lines>96</Lines>
  <Paragraphs>27</Paragraphs>
  <ScaleCrop>false</ScaleCrop>
  <Company>Организация</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Sekretar</cp:lastModifiedBy>
  <cp:revision>2</cp:revision>
  <cp:lastPrinted>2015-03-31T03:02:00Z</cp:lastPrinted>
  <dcterms:created xsi:type="dcterms:W3CDTF">2021-09-20T09:59:00Z</dcterms:created>
  <dcterms:modified xsi:type="dcterms:W3CDTF">2021-09-20T09:59:00Z</dcterms:modified>
</cp:coreProperties>
</file>